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E31C0" w14:textId="77777777" w:rsidR="001E5136" w:rsidRPr="008E187D" w:rsidRDefault="001E5136" w:rsidP="001E51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87D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14:paraId="39377DD3" w14:textId="77777777" w:rsidR="001E5136" w:rsidRPr="008E187D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Направление подготовки: </w:t>
      </w:r>
      <w:r w:rsidRPr="008E187D">
        <w:rPr>
          <w:rFonts w:ascii="Times New Roman" w:hAnsi="Times New Roman" w:cs="Times New Roman"/>
          <w:bCs/>
          <w:sz w:val="24"/>
          <w:szCs w:val="24"/>
        </w:rPr>
        <w:t>08.03.01 Строительство</w:t>
      </w:r>
    </w:p>
    <w:p w14:paraId="20E2D0C9" w14:textId="30A79DE7" w:rsidR="001E5136" w:rsidRPr="008E187D" w:rsidRDefault="00104369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/>
          <w:color w:val="000000"/>
          <w:sz w:val="24"/>
          <w:szCs w:val="24"/>
        </w:rPr>
        <w:t>Программа</w:t>
      </w:r>
      <w:r w:rsidR="001E5136" w:rsidRPr="008E18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8E187D">
        <w:rPr>
          <w:rFonts w:ascii="Times New Roman" w:hAnsi="Times New Roman" w:cs="Times New Roman"/>
          <w:sz w:val="24"/>
          <w:szCs w:val="24"/>
        </w:rPr>
        <w:t>Теплогазоснабжение и вентиляция</w:t>
      </w:r>
    </w:p>
    <w:p w14:paraId="38706D49" w14:textId="5191A910" w:rsidR="001E5136" w:rsidRPr="008E187D" w:rsidRDefault="001E5136" w:rsidP="001E5136">
      <w:pPr>
        <w:pStyle w:val="a7"/>
        <w:tabs>
          <w:tab w:val="left" w:pos="708"/>
        </w:tabs>
        <w:jc w:val="both"/>
        <w:rPr>
          <w:b/>
          <w:color w:val="000000"/>
        </w:rPr>
      </w:pPr>
      <w:r w:rsidRPr="008E187D">
        <w:rPr>
          <w:b/>
          <w:color w:val="000000"/>
        </w:rPr>
        <w:t xml:space="preserve">Компетенция: </w:t>
      </w:r>
      <w:r w:rsidR="008260B5" w:rsidRPr="008E187D">
        <w:t>ПК-4. Способен осуществлять контроль и надзор за выполнением природоохранного и санитарного законодательства в сфере теплогазоснабжения и вентиляции</w:t>
      </w:r>
    </w:p>
    <w:p w14:paraId="4C1D612F" w14:textId="739DA169" w:rsidR="001E5136" w:rsidRPr="008E187D" w:rsidRDefault="001E5136" w:rsidP="001E5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8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Индикатор: </w:t>
      </w:r>
      <w:r w:rsidR="008260B5" w:rsidRPr="008E187D">
        <w:rPr>
          <w:rFonts w:ascii="Times New Roman" w:hAnsi="Times New Roman" w:cs="Times New Roman"/>
          <w:sz w:val="24"/>
          <w:szCs w:val="24"/>
          <w:lang w:eastAsia="ru-RU"/>
        </w:rPr>
        <w:t>ПК-4.1. Контролирует выполнение строительно-монтажных работ и технический осмотр результатов проведения работ при строительстве и реконструкции систем теплогазоснабжения и вентиляции</w:t>
      </w:r>
    </w:p>
    <w:p w14:paraId="5AE9631A" w14:textId="695B6136" w:rsidR="00385A35" w:rsidRPr="008E187D" w:rsidRDefault="001E5136" w:rsidP="00385A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187D">
        <w:rPr>
          <w:rFonts w:ascii="Times New Roman" w:hAnsi="Times New Roman" w:cs="Times New Roman"/>
          <w:b/>
          <w:color w:val="000000"/>
          <w:sz w:val="24"/>
          <w:szCs w:val="24"/>
        </w:rPr>
        <w:t>Дисциплина</w:t>
      </w:r>
      <w:r w:rsidRPr="008E187D">
        <w:rPr>
          <w:rFonts w:ascii="Times New Roman" w:hAnsi="Times New Roman" w:cs="Times New Roman"/>
          <w:sz w:val="24"/>
          <w:szCs w:val="24"/>
        </w:rPr>
        <w:t xml:space="preserve">: </w:t>
      </w:r>
      <w:r w:rsidR="008260B5" w:rsidRPr="008E187D">
        <w:rPr>
          <w:rFonts w:ascii="Times New Roman" w:hAnsi="Times New Roman" w:cs="Times New Roman"/>
          <w:sz w:val="24"/>
          <w:szCs w:val="24"/>
          <w:lang w:eastAsia="ru-RU"/>
        </w:rPr>
        <w:t>Стандартизация, сертификация, экспертиза</w:t>
      </w:r>
    </w:p>
    <w:p w14:paraId="1E2635D9" w14:textId="468BCD23" w:rsidR="001E5136" w:rsidRPr="008E187D" w:rsidRDefault="001E5136" w:rsidP="001E5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EF685" w14:textId="77777777" w:rsidR="001E5136" w:rsidRPr="008E187D" w:rsidRDefault="001E5136" w:rsidP="001E513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8E187D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14:paraId="10940B1C" w14:textId="77777777" w:rsidR="001E5136" w:rsidRPr="008E187D" w:rsidRDefault="001E5136" w:rsidP="001E513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Cs/>
          <w:color w:val="000000"/>
          <w:sz w:val="24"/>
          <w:szCs w:val="24"/>
        </w:rPr>
        <w:t>1. Тест состоит из 75-85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1A7AECE4" w14:textId="77777777" w:rsidR="001E5136" w:rsidRPr="008E187D" w:rsidRDefault="001E5136" w:rsidP="001E5136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78DEB7BF" w14:textId="77777777" w:rsidR="001E5136" w:rsidRPr="008E187D" w:rsidRDefault="001E5136" w:rsidP="001E5136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3 Максимальная общая сумма баллов за все правильные ответы составляет – 100 баллов. </w:t>
      </w:r>
    </w:p>
    <w:p w14:paraId="133C2130" w14:textId="77777777" w:rsidR="001E5136" w:rsidRPr="008E187D" w:rsidRDefault="001E5136" w:rsidP="001E5136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4. Тест успешно пройден, если обучающийся правильно ответил на 70% тестовых заданий (61 балл).</w:t>
      </w:r>
    </w:p>
    <w:p w14:paraId="04D1D93A" w14:textId="77777777" w:rsidR="001E5136" w:rsidRPr="008E187D" w:rsidRDefault="001E5136" w:rsidP="001E5136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5. На прохождение тестирования, включая организационный момент, обучающимся отводится не более 120 минут. На каждое тестовое задание в среднем по 3 минуты.</w:t>
      </w:r>
    </w:p>
    <w:p w14:paraId="01872EB0" w14:textId="77777777" w:rsidR="001E5136" w:rsidRPr="008E187D" w:rsidRDefault="001E5136" w:rsidP="001E5136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6. Обучающемуся предоставляется одна попытка для прохождения компьютерного тестирования.</w:t>
      </w:r>
    </w:p>
    <w:p w14:paraId="3A16B449" w14:textId="77777777" w:rsidR="001E5136" w:rsidRPr="008E187D" w:rsidRDefault="001E5136" w:rsidP="001E5136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40F1DA7" w14:textId="77777777" w:rsidR="001E5136" w:rsidRPr="008E187D" w:rsidRDefault="001E5136" w:rsidP="001E513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8E187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8E187D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14:paraId="22F15966" w14:textId="77777777" w:rsidR="001E5136" w:rsidRPr="008E187D" w:rsidRDefault="001E5136" w:rsidP="001E51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87D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14:paraId="1FFF6DB5" w14:textId="77777777" w:rsidR="001E5136" w:rsidRPr="008E187D" w:rsidRDefault="001E5136" w:rsidP="001E5136">
      <w:pPr>
        <w:pStyle w:val="a7"/>
        <w:tabs>
          <w:tab w:val="left" w:pos="708"/>
        </w:tabs>
        <w:jc w:val="both"/>
        <w:rPr>
          <w:b/>
          <w:color w:val="000000"/>
        </w:rPr>
      </w:pPr>
    </w:p>
    <w:p w14:paraId="25206F74" w14:textId="77777777" w:rsidR="001E5136" w:rsidRPr="008E187D" w:rsidRDefault="001E5136" w:rsidP="001E513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87D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14:paraId="68607F8B" w14:textId="77777777" w:rsidR="001E5136" w:rsidRPr="008E187D" w:rsidRDefault="001E5136" w:rsidP="001E513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14:paraId="5909DF7F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8E187D">
        <w:rPr>
          <w:i/>
          <w:color w:val="000000"/>
        </w:rPr>
        <w:t xml:space="preserve">Выберите </w:t>
      </w:r>
      <w:r w:rsidRPr="008E187D">
        <w:rPr>
          <w:b/>
          <w:i/>
          <w:color w:val="000000"/>
        </w:rPr>
        <w:t>один</w:t>
      </w:r>
      <w:r w:rsidRPr="008E187D">
        <w:rPr>
          <w:i/>
          <w:color w:val="000000"/>
        </w:rPr>
        <w:t xml:space="preserve"> или </w:t>
      </w:r>
      <w:r w:rsidRPr="008E187D">
        <w:rPr>
          <w:b/>
          <w:bCs/>
          <w:i/>
          <w:color w:val="000000"/>
        </w:rPr>
        <w:t>несколько</w:t>
      </w:r>
      <w:r w:rsidRPr="008E187D">
        <w:rPr>
          <w:i/>
          <w:color w:val="000000"/>
        </w:rPr>
        <w:t xml:space="preserve"> правильных ответов</w:t>
      </w:r>
    </w:p>
    <w:p w14:paraId="6ACFE978" w14:textId="77777777" w:rsidR="001E5136" w:rsidRPr="008E187D" w:rsidRDefault="001E5136" w:rsidP="008E187D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453C94BC" w14:textId="77777777" w:rsidR="001E5136" w:rsidRPr="006C5EA4" w:rsidRDefault="001E5136" w:rsidP="008E187D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E187D">
        <w:rPr>
          <w:b/>
          <w:color w:val="000000"/>
        </w:rPr>
        <w:t>Простые (1 урове</w:t>
      </w:r>
      <w:r w:rsidRPr="006C5EA4">
        <w:rPr>
          <w:color w:val="000000"/>
        </w:rPr>
        <w:t>нь)</w:t>
      </w:r>
    </w:p>
    <w:p w14:paraId="4022B8C1" w14:textId="77777777" w:rsidR="001E5136" w:rsidRPr="006C5EA4" w:rsidRDefault="001E5136" w:rsidP="008E187D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0F169065" w14:textId="285F6816" w:rsidR="001E5136" w:rsidRPr="006C5EA4" w:rsidRDefault="001E5136" w:rsidP="008E187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="00880BB4" w:rsidRPr="006C5EA4">
        <w:rPr>
          <w:rFonts w:ascii="Times New Roman" w:hAnsi="Times New Roman" w:cs="Times New Roman"/>
          <w:sz w:val="24"/>
          <w:szCs w:val="24"/>
        </w:rPr>
        <w:t>Стандартизация в одном конкретном государстве называется</w:t>
      </w:r>
    </w:p>
    <w:p w14:paraId="1D45C656" w14:textId="6AB5DA01" w:rsidR="00944E47" w:rsidRPr="006C5EA4" w:rsidRDefault="00944E47" w:rsidP="008E187D">
      <w:pPr>
        <w:pStyle w:val="a7"/>
        <w:tabs>
          <w:tab w:val="left" w:pos="708"/>
        </w:tabs>
        <w:ind w:firstLine="567"/>
        <w:jc w:val="both"/>
        <w:rPr>
          <w:bCs/>
        </w:rPr>
      </w:pPr>
      <w:r w:rsidRPr="006C5EA4">
        <w:rPr>
          <w:bCs/>
        </w:rPr>
        <w:t xml:space="preserve">А) </w:t>
      </w:r>
      <w:r w:rsidR="00880BB4" w:rsidRPr="006C5EA4">
        <w:rPr>
          <w:bCs/>
        </w:rPr>
        <w:t>Национальная</w:t>
      </w:r>
    </w:p>
    <w:p w14:paraId="18D69C06" w14:textId="0CD24948" w:rsidR="00944E47" w:rsidRPr="006C5EA4" w:rsidRDefault="00944E47" w:rsidP="008E187D">
      <w:pPr>
        <w:pStyle w:val="a7"/>
        <w:tabs>
          <w:tab w:val="left" w:pos="708"/>
        </w:tabs>
        <w:ind w:firstLine="567"/>
        <w:jc w:val="both"/>
      </w:pPr>
      <w:r w:rsidRPr="006C5EA4">
        <w:t xml:space="preserve">Б) </w:t>
      </w:r>
      <w:r w:rsidR="00880BB4" w:rsidRPr="006C5EA4">
        <w:t>Региональная</w:t>
      </w:r>
    </w:p>
    <w:p w14:paraId="7420291C" w14:textId="560A61F0" w:rsidR="001E5136" w:rsidRPr="006C5EA4" w:rsidRDefault="00944E47" w:rsidP="008E18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sz w:val="24"/>
          <w:szCs w:val="24"/>
        </w:rPr>
        <w:t xml:space="preserve">В) </w:t>
      </w:r>
      <w:r w:rsidR="00880BB4" w:rsidRPr="006C5EA4">
        <w:rPr>
          <w:rFonts w:ascii="Times New Roman" w:hAnsi="Times New Roman" w:cs="Times New Roman"/>
          <w:sz w:val="24"/>
          <w:szCs w:val="24"/>
        </w:rPr>
        <w:t>Международная</w:t>
      </w:r>
    </w:p>
    <w:p w14:paraId="3ED02C0D" w14:textId="77777777" w:rsidR="00944E47" w:rsidRPr="006C5EA4" w:rsidRDefault="00944E47" w:rsidP="008E18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DF6008" w14:textId="0944236D" w:rsidR="00880BB4" w:rsidRPr="006C5EA4" w:rsidRDefault="001E5136" w:rsidP="008E187D">
      <w:pPr>
        <w:pStyle w:val="ab"/>
        <w:shd w:val="clear" w:color="auto" w:fill="FFFFFF"/>
        <w:spacing w:before="0" w:beforeAutospacing="0" w:after="0" w:afterAutospacing="0"/>
        <w:ind w:firstLine="567"/>
        <w:jc w:val="both"/>
      </w:pPr>
      <w:r w:rsidRPr="006C5EA4">
        <w:rPr>
          <w:color w:val="000000"/>
        </w:rPr>
        <w:t xml:space="preserve">2 </w:t>
      </w:r>
      <w:r w:rsidR="00880BB4" w:rsidRPr="006C5EA4">
        <w:rPr>
          <w:color w:val="000000"/>
        </w:rPr>
        <w:t>Стандартизация</w:t>
      </w:r>
      <w:r w:rsidR="00CF0FBC" w:rsidRPr="006C5EA4">
        <w:t>, открытая только для соответствующих органов государств одного географического, политического или экономического региона мира</w:t>
      </w:r>
      <w:r w:rsidR="00880BB4" w:rsidRPr="006C5EA4">
        <w:t xml:space="preserve"> называется</w:t>
      </w:r>
    </w:p>
    <w:p w14:paraId="0933D6C5" w14:textId="3A910EEF" w:rsidR="00944E47" w:rsidRPr="006C5EA4" w:rsidRDefault="00944E47" w:rsidP="008E187D">
      <w:pPr>
        <w:pStyle w:val="a7"/>
        <w:tabs>
          <w:tab w:val="left" w:pos="708"/>
        </w:tabs>
        <w:ind w:firstLine="567"/>
        <w:jc w:val="both"/>
      </w:pPr>
      <w:r w:rsidRPr="006C5EA4">
        <w:t xml:space="preserve">А) </w:t>
      </w:r>
      <w:r w:rsidR="00880BB4" w:rsidRPr="006C5EA4">
        <w:t>Национальная</w:t>
      </w:r>
    </w:p>
    <w:p w14:paraId="24C30A60" w14:textId="23B1EE2A" w:rsidR="00944E47" w:rsidRPr="006C5EA4" w:rsidRDefault="00944E47" w:rsidP="008E187D">
      <w:pPr>
        <w:pStyle w:val="a7"/>
        <w:tabs>
          <w:tab w:val="left" w:pos="708"/>
        </w:tabs>
        <w:ind w:firstLine="567"/>
        <w:jc w:val="both"/>
      </w:pPr>
      <w:r w:rsidRPr="006C5EA4">
        <w:t xml:space="preserve">Б) </w:t>
      </w:r>
      <w:r w:rsidR="00880BB4" w:rsidRPr="006C5EA4">
        <w:t>Местная</w:t>
      </w:r>
    </w:p>
    <w:p w14:paraId="375312F9" w14:textId="3B2E0970" w:rsidR="001E5136" w:rsidRPr="006C5EA4" w:rsidRDefault="00944E47" w:rsidP="008E187D">
      <w:pPr>
        <w:pStyle w:val="a7"/>
        <w:tabs>
          <w:tab w:val="left" w:pos="708"/>
        </w:tabs>
        <w:ind w:firstLine="567"/>
        <w:jc w:val="both"/>
        <w:rPr>
          <w:bCs/>
          <w:color w:val="000000"/>
        </w:rPr>
      </w:pPr>
      <w:r w:rsidRPr="006C5EA4">
        <w:rPr>
          <w:bCs/>
        </w:rPr>
        <w:t xml:space="preserve">В) </w:t>
      </w:r>
      <w:r w:rsidR="00880BB4" w:rsidRPr="006C5EA4">
        <w:rPr>
          <w:bCs/>
        </w:rPr>
        <w:t>Региональная</w:t>
      </w:r>
    </w:p>
    <w:p w14:paraId="53F67B21" w14:textId="4FD07351" w:rsidR="00944E47" w:rsidRPr="006C5EA4" w:rsidRDefault="00944E47" w:rsidP="008E187D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090B992D" w14:textId="53457CDA" w:rsidR="001E5136" w:rsidRPr="006C5EA4" w:rsidRDefault="001E5136" w:rsidP="008E18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="00332E17" w:rsidRPr="006C5EA4">
        <w:rPr>
          <w:rFonts w:ascii="Times New Roman" w:hAnsi="Times New Roman" w:cs="Times New Roman"/>
          <w:color w:val="000000"/>
          <w:sz w:val="24"/>
          <w:szCs w:val="24"/>
        </w:rPr>
        <w:t>При описании световых явлений в международной системе единиц СИ за основную единицу принимается</w:t>
      </w:r>
    </w:p>
    <w:p w14:paraId="67D0E8E3" w14:textId="506D2B51" w:rsidR="00944E47" w:rsidRPr="006C5EA4" w:rsidRDefault="00944E47" w:rsidP="00944E47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6C5EA4">
        <w:rPr>
          <w:color w:val="000000"/>
        </w:rPr>
        <w:lastRenderedPageBreak/>
        <w:t xml:space="preserve">А) </w:t>
      </w:r>
      <w:r w:rsidR="00332E17" w:rsidRPr="006C5EA4">
        <w:rPr>
          <w:rFonts w:eastAsiaTheme="minorHAnsi"/>
          <w:color w:val="000000"/>
          <w:lang w:eastAsia="en-US"/>
        </w:rPr>
        <w:t>Световой квант</w:t>
      </w:r>
    </w:p>
    <w:p w14:paraId="54833EBB" w14:textId="7BC17349" w:rsidR="00944E47" w:rsidRPr="006C5EA4" w:rsidRDefault="00944E47" w:rsidP="00944E47">
      <w:pPr>
        <w:pStyle w:val="a7"/>
        <w:tabs>
          <w:tab w:val="left" w:pos="708"/>
        </w:tabs>
        <w:ind w:firstLine="567"/>
        <w:jc w:val="both"/>
        <w:rPr>
          <w:bCs/>
          <w:color w:val="000000"/>
        </w:rPr>
      </w:pPr>
      <w:r w:rsidRPr="006C5EA4">
        <w:rPr>
          <w:bCs/>
          <w:color w:val="000000"/>
        </w:rPr>
        <w:t xml:space="preserve">Б) </w:t>
      </w:r>
      <w:r w:rsidR="00332E17" w:rsidRPr="006C5EA4">
        <w:rPr>
          <w:rFonts w:eastAsiaTheme="minorHAnsi"/>
          <w:bCs/>
          <w:color w:val="000000"/>
          <w:lang w:eastAsia="en-US"/>
        </w:rPr>
        <w:t>Кандела</w:t>
      </w:r>
    </w:p>
    <w:p w14:paraId="28FDB7AF" w14:textId="4AAC814C" w:rsidR="001E5136" w:rsidRPr="006C5EA4" w:rsidRDefault="00944E47" w:rsidP="00944E4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332E17" w:rsidRPr="006C5EA4">
        <w:rPr>
          <w:rFonts w:ascii="Times New Roman" w:hAnsi="Times New Roman" w:cs="Times New Roman"/>
          <w:color w:val="000000"/>
          <w:sz w:val="24"/>
          <w:szCs w:val="24"/>
        </w:rPr>
        <w:t>Люмен</w:t>
      </w:r>
    </w:p>
    <w:p w14:paraId="287C892C" w14:textId="77777777" w:rsidR="001E5136" w:rsidRPr="006C5EA4" w:rsidRDefault="001E5136" w:rsidP="00332E17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4CA7133B" w14:textId="0BE79FC5" w:rsidR="001E5136" w:rsidRPr="006C5EA4" w:rsidRDefault="001E5136" w:rsidP="00332E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="00332E17" w:rsidRPr="006C5EA4">
        <w:rPr>
          <w:rFonts w:ascii="Times New Roman" w:hAnsi="Times New Roman" w:cs="Times New Roman"/>
          <w:color w:val="000000"/>
          <w:sz w:val="24"/>
          <w:szCs w:val="24"/>
        </w:rPr>
        <w:t>При описании электрических и магнитных явлений в международной системе единиц СИ за основную единицу принимается</w:t>
      </w:r>
    </w:p>
    <w:p w14:paraId="4099ABC1" w14:textId="49660B67" w:rsidR="001E5136" w:rsidRPr="006C5EA4" w:rsidRDefault="001E5136" w:rsidP="00332E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="00332E17" w:rsidRPr="006C5EA4">
        <w:rPr>
          <w:rFonts w:ascii="Times New Roman" w:hAnsi="Times New Roman" w:cs="Times New Roman"/>
          <w:color w:val="000000"/>
          <w:sz w:val="24"/>
          <w:szCs w:val="24"/>
        </w:rPr>
        <w:t>Вольт</w:t>
      </w:r>
    </w:p>
    <w:p w14:paraId="625EE57A" w14:textId="05AD47D8" w:rsidR="001E5136" w:rsidRPr="006C5EA4" w:rsidRDefault="001E5136" w:rsidP="00332E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Б) </w:t>
      </w:r>
      <w:r w:rsidR="00332E17"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>Ом</w:t>
      </w:r>
    </w:p>
    <w:p w14:paraId="6D965568" w14:textId="0482D921" w:rsidR="001E5136" w:rsidRPr="006C5EA4" w:rsidRDefault="001E5136" w:rsidP="00332E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В) </w:t>
      </w:r>
      <w:r w:rsidR="00332E17"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>Ампер</w:t>
      </w:r>
    </w:p>
    <w:p w14:paraId="3B5759B0" w14:textId="77777777" w:rsidR="001E5136" w:rsidRPr="008E187D" w:rsidRDefault="001E5136" w:rsidP="001E513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B1BE3F5" w14:textId="37B2F378" w:rsidR="00B5789B" w:rsidRPr="008E187D" w:rsidRDefault="001E5136" w:rsidP="00B5789B">
      <w:pPr>
        <w:shd w:val="clear" w:color="auto" w:fill="FFFFFF"/>
        <w:spacing w:after="0" w:line="240" w:lineRule="auto"/>
        <w:ind w:right="30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5 </w:t>
      </w:r>
      <w:r w:rsidR="00B5789B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Экспертиза проектов по </w:t>
      </w:r>
      <w:proofErr w:type="spellStart"/>
      <w:r w:rsidR="004A7E25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ОВиК</w:t>
      </w:r>
      <w:proofErr w:type="spellEnd"/>
      <w:r w:rsidR="00B5789B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включает</w:t>
      </w:r>
      <w:r w:rsidR="004A7E25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</w:t>
      </w:r>
    </w:p>
    <w:p w14:paraId="44D1497C" w14:textId="234ED351" w:rsidR="001E5136" w:rsidRPr="008E187D" w:rsidRDefault="001E5136" w:rsidP="00B5789B">
      <w:pPr>
        <w:shd w:val="clear" w:color="auto" w:fill="FFFFFF"/>
        <w:spacing w:after="0" w:line="240" w:lineRule="auto"/>
        <w:ind w:right="60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А) </w:t>
      </w:r>
      <w:r w:rsidR="004A7E25" w:rsidRPr="008E187D">
        <w:rPr>
          <w:rFonts w:ascii="Times New Roman" w:hAnsi="Times New Roman" w:cs="Times New Roman"/>
          <w:sz w:val="24"/>
          <w:szCs w:val="24"/>
        </w:rPr>
        <w:t>С</w:t>
      </w:r>
      <w:r w:rsidR="00B5789B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оответстви</w:t>
      </w:r>
      <w:r w:rsidR="004A7E25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B5789B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техническим, инженерным требованиям</w:t>
      </w:r>
    </w:p>
    <w:p w14:paraId="2BFCEF3E" w14:textId="7262B358" w:rsidR="001E5136" w:rsidRPr="008E187D" w:rsidRDefault="001E5136" w:rsidP="00B5789B">
      <w:pPr>
        <w:pStyle w:val="a7"/>
        <w:tabs>
          <w:tab w:val="left" w:pos="708"/>
        </w:tabs>
        <w:ind w:firstLine="567"/>
        <w:jc w:val="both"/>
      </w:pPr>
      <w:r w:rsidRPr="008E187D">
        <w:t xml:space="preserve">Б) </w:t>
      </w:r>
      <w:r w:rsidR="00B5789B" w:rsidRPr="008E187D">
        <w:t>Целесообразност</w:t>
      </w:r>
      <w:r w:rsidR="004A7E25" w:rsidRPr="008E187D">
        <w:t xml:space="preserve">и </w:t>
      </w:r>
      <w:r w:rsidR="00B5789B" w:rsidRPr="008E187D">
        <w:t>размещения оборудования</w:t>
      </w:r>
    </w:p>
    <w:p w14:paraId="2172E528" w14:textId="75ACB568" w:rsidR="001E5136" w:rsidRPr="008E187D" w:rsidRDefault="001E5136" w:rsidP="00B5789B">
      <w:pPr>
        <w:pStyle w:val="a7"/>
        <w:tabs>
          <w:tab w:val="left" w:pos="708"/>
        </w:tabs>
        <w:ind w:firstLine="567"/>
        <w:jc w:val="both"/>
      </w:pPr>
      <w:r w:rsidRPr="008E187D">
        <w:t xml:space="preserve">В) </w:t>
      </w:r>
      <w:r w:rsidR="004A7E25" w:rsidRPr="008E187D">
        <w:t>П</w:t>
      </w:r>
      <w:r w:rsidR="00B5789B" w:rsidRPr="008E187D">
        <w:t xml:space="preserve">равильности выбора </w:t>
      </w:r>
      <w:r w:rsidR="004A7E25" w:rsidRPr="008E187D">
        <w:t>оборудования</w:t>
      </w:r>
      <w:r w:rsidR="00B5789B" w:rsidRPr="008E187D">
        <w:t xml:space="preserve"> для данного помещения</w:t>
      </w:r>
    </w:p>
    <w:p w14:paraId="4FCDFBE2" w14:textId="24834C92" w:rsidR="001E5136" w:rsidRPr="008E187D" w:rsidRDefault="001E5136" w:rsidP="00B5789B">
      <w:pPr>
        <w:pStyle w:val="a7"/>
        <w:tabs>
          <w:tab w:val="left" w:pos="708"/>
        </w:tabs>
        <w:ind w:firstLine="567"/>
        <w:jc w:val="both"/>
      </w:pPr>
      <w:r w:rsidRPr="008E187D">
        <w:t xml:space="preserve">Г) </w:t>
      </w:r>
      <w:r w:rsidR="004A7E25" w:rsidRPr="008E187D">
        <w:t>Т</w:t>
      </w:r>
      <w:r w:rsidR="00B5789B" w:rsidRPr="008E187D">
        <w:t>емпературного режима, а также требуемой влажности воздуха</w:t>
      </w:r>
    </w:p>
    <w:p w14:paraId="2C44EA77" w14:textId="6A3962D3" w:rsidR="001E5136" w:rsidRPr="006C5EA4" w:rsidRDefault="001E5136" w:rsidP="00B578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Д) </w:t>
      </w:r>
      <w:r w:rsidR="004A7E25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AB20D7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еста засорения, перекрывающие канал, наличие трещин, дефектов и т.п.</w:t>
      </w:r>
    </w:p>
    <w:p w14:paraId="6AE39724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382A3DF5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8E187D">
        <w:rPr>
          <w:b/>
          <w:color w:val="000000"/>
        </w:rPr>
        <w:t>Средне –сложные (2 уровень)</w:t>
      </w:r>
    </w:p>
    <w:p w14:paraId="4797BFD6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23A75ACC" w14:textId="2CBBDF05" w:rsidR="001E5136" w:rsidRPr="008E187D" w:rsidRDefault="001E5136" w:rsidP="004A7E2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>6</w:t>
      </w:r>
      <w:r w:rsidRPr="008E187D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="00F92CC0" w:rsidRPr="008E187D">
        <w:rPr>
          <w:rStyle w:val="ac"/>
          <w:rFonts w:ascii="Times New Roman" w:hAnsi="Times New Roman" w:cs="Times New Roman"/>
          <w:b w:val="0"/>
          <w:bCs w:val="0"/>
          <w:sz w:val="24"/>
          <w:szCs w:val="24"/>
        </w:rPr>
        <w:t>Симплификация</w:t>
      </w:r>
      <w:proofErr w:type="spellEnd"/>
      <w:r w:rsidR="00904A14" w:rsidRPr="008E187D">
        <w:rPr>
          <w:rStyle w:val="ac"/>
          <w:rFonts w:ascii="Times New Roman" w:hAnsi="Times New Roman" w:cs="Times New Roman"/>
          <w:b w:val="0"/>
          <w:bCs w:val="0"/>
          <w:sz w:val="24"/>
          <w:szCs w:val="24"/>
        </w:rPr>
        <w:t xml:space="preserve"> – это </w:t>
      </w:r>
    </w:p>
    <w:p w14:paraId="665306B8" w14:textId="53F8E5CA" w:rsidR="001E5136" w:rsidRPr="006C5EA4" w:rsidRDefault="001E5136" w:rsidP="004A7E25">
      <w:pPr>
        <w:pStyle w:val="a7"/>
        <w:tabs>
          <w:tab w:val="left" w:pos="708"/>
        </w:tabs>
        <w:ind w:firstLine="567"/>
        <w:jc w:val="both"/>
        <w:rPr>
          <w:bCs/>
        </w:rPr>
      </w:pPr>
      <w:r w:rsidRPr="006C5EA4">
        <w:rPr>
          <w:bCs/>
        </w:rPr>
        <w:t>А)</w:t>
      </w:r>
      <w:r w:rsidR="005E200D" w:rsidRPr="006C5EA4">
        <w:rPr>
          <w:bCs/>
        </w:rPr>
        <w:t xml:space="preserve"> </w:t>
      </w:r>
      <w:r w:rsidR="00904A14" w:rsidRPr="006C5EA4">
        <w:rPr>
          <w:bCs/>
        </w:rPr>
        <w:t>Форма стандартизации, направленная на сокращение применяемых при разработке и производстве изделий числа типов комплектующих изделий, марок полуфабрикатов, материалов и т.п.</w:t>
      </w:r>
    </w:p>
    <w:p w14:paraId="20919C4F" w14:textId="6DA22C2D" w:rsidR="005E200D" w:rsidRPr="008E187D" w:rsidRDefault="001E5136" w:rsidP="004A7E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187D">
        <w:rPr>
          <w:rFonts w:ascii="Times New Roman" w:hAnsi="Times New Roman" w:cs="Times New Roman"/>
          <w:bCs/>
          <w:sz w:val="24"/>
          <w:szCs w:val="24"/>
        </w:rPr>
        <w:t>Б)</w:t>
      </w:r>
      <w:r w:rsidR="005E200D" w:rsidRPr="008E187D">
        <w:rPr>
          <w:rFonts w:ascii="Times New Roman" w:hAnsi="Times New Roman" w:cs="Times New Roman"/>
          <w:sz w:val="24"/>
          <w:szCs w:val="24"/>
        </w:rPr>
        <w:t xml:space="preserve"> </w:t>
      </w:r>
      <w:r w:rsidR="00904A14" w:rsidRPr="008E187D">
        <w:rPr>
          <w:rFonts w:ascii="Times New Roman" w:hAnsi="Times New Roman" w:cs="Times New Roman"/>
          <w:sz w:val="24"/>
          <w:szCs w:val="24"/>
        </w:rPr>
        <w:t>Разновидность систематизации заключается в упорядочении путём расположения предметов, явлений или понятий по классам, подклассам и разрядам в зависимости от их общих признаков</w:t>
      </w:r>
    </w:p>
    <w:p w14:paraId="1A35AD0B" w14:textId="0C04FD32" w:rsidR="001E5136" w:rsidRPr="008E187D" w:rsidRDefault="005E200D" w:rsidP="004A7E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87D">
        <w:rPr>
          <w:rFonts w:ascii="Times New Roman" w:hAnsi="Times New Roman" w:cs="Times New Roman"/>
          <w:bCs/>
          <w:sz w:val="24"/>
          <w:szCs w:val="24"/>
        </w:rPr>
        <w:t>В)</w:t>
      </w:r>
      <w:r w:rsidR="001E5136" w:rsidRPr="008E1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4A14" w:rsidRPr="008E187D">
        <w:rPr>
          <w:rFonts w:ascii="Times New Roman" w:hAnsi="Times New Roman" w:cs="Times New Roman"/>
          <w:sz w:val="24"/>
          <w:szCs w:val="24"/>
        </w:rPr>
        <w:t>Рациональное уменьшение числа типов, видов и размеров объектов одинакового функционального назначения</w:t>
      </w:r>
    </w:p>
    <w:p w14:paraId="183C3D90" w14:textId="77777777" w:rsidR="001E5136" w:rsidRPr="008E187D" w:rsidRDefault="001E5136" w:rsidP="004A7E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5A128A7D" w14:textId="18D9E6DA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  <w:bCs/>
        </w:rPr>
      </w:pPr>
      <w:r w:rsidRPr="008E187D">
        <w:t>7</w:t>
      </w:r>
      <w:r w:rsidRPr="008E187D">
        <w:tab/>
        <w:t xml:space="preserve"> </w:t>
      </w:r>
      <w:r w:rsidR="00F92CC0" w:rsidRPr="008E187D">
        <w:rPr>
          <w:rStyle w:val="ac"/>
          <w:b w:val="0"/>
          <w:bCs w:val="0"/>
        </w:rPr>
        <w:t>Типизация</w:t>
      </w:r>
      <w:r w:rsidR="002075CE" w:rsidRPr="008E187D">
        <w:rPr>
          <w:rStyle w:val="ac"/>
          <w:b w:val="0"/>
          <w:bCs w:val="0"/>
        </w:rPr>
        <w:t xml:space="preserve"> – это</w:t>
      </w:r>
    </w:p>
    <w:p w14:paraId="1457BAB3" w14:textId="1A14B32D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  <w:rPr>
          <w:bCs/>
        </w:rPr>
      </w:pPr>
      <w:r w:rsidRPr="006C5EA4">
        <w:rPr>
          <w:bCs/>
        </w:rPr>
        <w:t xml:space="preserve">А) </w:t>
      </w:r>
      <w:r w:rsidR="002075CE" w:rsidRPr="006C5EA4">
        <w:rPr>
          <w:bCs/>
        </w:rPr>
        <w:t>Разновидность стандартизации, заключающаяся в разработке и установлении типовых решений (конструктивных, технологических, организационных и т. п.) на основе наиболее прогрессивных методов и режимов работы</w:t>
      </w:r>
    </w:p>
    <w:p w14:paraId="04A21DFA" w14:textId="01859D68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8E187D">
        <w:rPr>
          <w:bCs/>
        </w:rPr>
        <w:t>Б)</w:t>
      </w:r>
      <w:r w:rsidRPr="008E187D">
        <w:rPr>
          <w:b/>
        </w:rPr>
        <w:t xml:space="preserve"> </w:t>
      </w:r>
      <w:r w:rsidR="00F21FFD" w:rsidRPr="008E187D">
        <w:t>Разновидность систематизации заключается в упорядочении путём расположения предметов, явлений или понятий по классам, подклассам и разрядам в зависимости от их общих признаков</w:t>
      </w:r>
    </w:p>
    <w:p w14:paraId="5A64B518" w14:textId="099D41F8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</w:pPr>
      <w:r w:rsidRPr="008E187D">
        <w:t xml:space="preserve">В) </w:t>
      </w:r>
      <w:r w:rsidR="00797BDC" w:rsidRPr="008E187D">
        <w:t>Метод создания новых машин, приборов и другого оборудования путем компоновки конечного изделия из ограниченного набора стандартных и унифицированных узлов и агрегатов, обладающих геометрической и функциональной взаимозаменяемостью</w:t>
      </w:r>
    </w:p>
    <w:p w14:paraId="6484392D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</w:pPr>
    </w:p>
    <w:p w14:paraId="3F925CEC" w14:textId="5266D6A1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  <w:bCs/>
        </w:rPr>
      </w:pPr>
      <w:r w:rsidRPr="008E187D">
        <w:t>8</w:t>
      </w:r>
      <w:r w:rsidRPr="008E187D">
        <w:tab/>
        <w:t xml:space="preserve"> </w:t>
      </w:r>
      <w:r w:rsidR="00F92CC0" w:rsidRPr="008E187D">
        <w:rPr>
          <w:rStyle w:val="ac"/>
          <w:b w:val="0"/>
          <w:bCs w:val="0"/>
        </w:rPr>
        <w:t>Унификация</w:t>
      </w:r>
      <w:r w:rsidR="002075CE" w:rsidRPr="008E187D">
        <w:rPr>
          <w:rStyle w:val="ac"/>
          <w:b w:val="0"/>
          <w:bCs w:val="0"/>
        </w:rPr>
        <w:t xml:space="preserve"> – это</w:t>
      </w:r>
    </w:p>
    <w:p w14:paraId="6D03A0F3" w14:textId="0E9462E2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  <w:rPr>
          <w:bCs/>
        </w:rPr>
      </w:pPr>
      <w:r w:rsidRPr="006C5EA4">
        <w:rPr>
          <w:bCs/>
        </w:rPr>
        <w:t xml:space="preserve">А) </w:t>
      </w:r>
      <w:r w:rsidR="002075CE" w:rsidRPr="006C5EA4">
        <w:rPr>
          <w:bCs/>
        </w:rPr>
        <w:t>Рациональное уменьшение числа типов, видов и размеров объектов одинакового функционального назначения</w:t>
      </w:r>
    </w:p>
    <w:p w14:paraId="3F42749A" w14:textId="729C60C2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</w:pPr>
      <w:r w:rsidRPr="006C5EA4">
        <w:t xml:space="preserve">Б) </w:t>
      </w:r>
      <w:r w:rsidR="00904A14" w:rsidRPr="006C5EA4">
        <w:t>Форма стандартизации, направленная на сокращение</w:t>
      </w:r>
      <w:r w:rsidR="00904A14" w:rsidRPr="008E187D">
        <w:t xml:space="preserve"> применяемых при разработке и производстве изделий числа типов комплектующих изделий, марок полуфабрикатов, материалов и т.п.</w:t>
      </w:r>
    </w:p>
    <w:p w14:paraId="73800831" w14:textId="3D1607EB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8E187D">
        <w:rPr>
          <w:bCs/>
        </w:rPr>
        <w:t>В)</w:t>
      </w:r>
      <w:r w:rsidRPr="008E187D">
        <w:rPr>
          <w:b/>
        </w:rPr>
        <w:t xml:space="preserve"> </w:t>
      </w:r>
      <w:r w:rsidR="002075CE" w:rsidRPr="008E187D">
        <w:t>Разновидность стандартизации, заключающаяся в разработке и установлении типовых решений (конструктивных, технологических, организационных и т. п.) на основе наиболее прогрессивных методов и режимов работы</w:t>
      </w:r>
    </w:p>
    <w:p w14:paraId="11C72E40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2145F6D6" w14:textId="0950420E" w:rsidR="001E5136" w:rsidRPr="008E187D" w:rsidRDefault="001E5136" w:rsidP="001E513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9 </w:t>
      </w:r>
      <w:r w:rsidR="00332E17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При описании пространственно-временных и механических явлений в </w:t>
      </w:r>
      <w:r w:rsidR="00956A8F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международной системе единиц </w:t>
      </w:r>
      <w:r w:rsidR="00332E17" w:rsidRPr="008E187D">
        <w:rPr>
          <w:rFonts w:ascii="Times New Roman" w:hAnsi="Times New Roman" w:cs="Times New Roman"/>
          <w:color w:val="000000"/>
          <w:sz w:val="24"/>
          <w:szCs w:val="24"/>
        </w:rPr>
        <w:t>СИ за основные единицы принимаются</w:t>
      </w:r>
    </w:p>
    <w:p w14:paraId="141B4251" w14:textId="6268272E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E187D">
        <w:rPr>
          <w:color w:val="000000"/>
        </w:rPr>
        <w:t xml:space="preserve">А) </w:t>
      </w:r>
      <w:r w:rsidR="00332E17" w:rsidRPr="008E187D">
        <w:rPr>
          <w:color w:val="000000"/>
        </w:rPr>
        <w:t>кг, м, Н</w:t>
      </w:r>
    </w:p>
    <w:p w14:paraId="74CBD758" w14:textId="6D686703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E187D">
        <w:rPr>
          <w:color w:val="000000"/>
        </w:rPr>
        <w:lastRenderedPageBreak/>
        <w:t xml:space="preserve">Б) </w:t>
      </w:r>
      <w:r w:rsidR="00332E17" w:rsidRPr="008E187D">
        <w:rPr>
          <w:color w:val="000000"/>
        </w:rPr>
        <w:t>м, кг, Дж</w:t>
      </w:r>
    </w:p>
    <w:p w14:paraId="4B113478" w14:textId="78189EC9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6C5EA4">
        <w:rPr>
          <w:color w:val="000000"/>
        </w:rPr>
        <w:t xml:space="preserve">В) </w:t>
      </w:r>
      <w:r w:rsidR="00332E17" w:rsidRPr="006C5EA4">
        <w:rPr>
          <w:color w:val="000000"/>
        </w:rPr>
        <w:t>кг, м, с</w:t>
      </w:r>
    </w:p>
    <w:p w14:paraId="6E16AFD7" w14:textId="77777777" w:rsidR="001E5136" w:rsidRPr="006C5EA4" w:rsidRDefault="001E5136" w:rsidP="001E5136">
      <w:pPr>
        <w:pStyle w:val="a7"/>
        <w:tabs>
          <w:tab w:val="left" w:pos="708"/>
          <w:tab w:val="left" w:pos="1418"/>
        </w:tabs>
        <w:ind w:firstLine="567"/>
        <w:jc w:val="both"/>
      </w:pPr>
    </w:p>
    <w:p w14:paraId="7764B98C" w14:textId="4F21FEE8" w:rsidR="001E5136" w:rsidRPr="006C5EA4" w:rsidRDefault="001E5136" w:rsidP="001E5136">
      <w:pPr>
        <w:pStyle w:val="a7"/>
        <w:tabs>
          <w:tab w:val="left" w:pos="708"/>
          <w:tab w:val="left" w:pos="1418"/>
        </w:tabs>
        <w:ind w:firstLine="567"/>
        <w:jc w:val="both"/>
      </w:pPr>
      <w:r w:rsidRPr="006C5EA4">
        <w:t xml:space="preserve">10 </w:t>
      </w:r>
      <w:r w:rsidR="00F92CC0" w:rsidRPr="006C5EA4">
        <w:rPr>
          <w:rStyle w:val="ac"/>
          <w:b w:val="0"/>
          <w:bCs w:val="0"/>
        </w:rPr>
        <w:t>Классификация</w:t>
      </w:r>
      <w:r w:rsidR="002075CE" w:rsidRPr="006C5EA4">
        <w:rPr>
          <w:rStyle w:val="ac"/>
          <w:b w:val="0"/>
          <w:bCs w:val="0"/>
        </w:rPr>
        <w:t xml:space="preserve"> – это</w:t>
      </w:r>
    </w:p>
    <w:p w14:paraId="6E2F262B" w14:textId="6635100E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</w:pPr>
      <w:r w:rsidRPr="006C5EA4">
        <w:t xml:space="preserve">А) </w:t>
      </w:r>
      <w:r w:rsidR="002075CE" w:rsidRPr="006C5EA4">
        <w:t>Рациональное уменьшение числа типов, видов и размеров объектов одинакового функционального назначения. Объектами унификации являются изделия, составные части, детали, комплектующие изделия, марки материалов и т. п.</w:t>
      </w:r>
    </w:p>
    <w:p w14:paraId="21D838A2" w14:textId="113AA102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  <w:rPr>
          <w:bCs/>
        </w:rPr>
      </w:pPr>
      <w:r w:rsidRPr="006C5EA4">
        <w:t xml:space="preserve">Б) </w:t>
      </w:r>
      <w:r w:rsidR="002075CE" w:rsidRPr="006C5EA4">
        <w:t>Разновидность стандартизации, заключающаяся в разработке и установлении типовых решений (конструктивных, технологических, организационных и т. п.) на основе наиболее прогрессивных методов и режимов работы</w:t>
      </w:r>
    </w:p>
    <w:p w14:paraId="7F015FD0" w14:textId="55C78C10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</w:pPr>
      <w:r w:rsidRPr="006C5EA4">
        <w:t xml:space="preserve">В) </w:t>
      </w:r>
      <w:r w:rsidR="002075CE" w:rsidRPr="006C5EA4">
        <w:t>Разновидность систематизации заключается в упорядочении путём расположения предметов, явлений или понятий по классам, подклассам и разрядам в зависимости от их общих признаков</w:t>
      </w:r>
    </w:p>
    <w:p w14:paraId="72C59AE8" w14:textId="77777777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</w:pPr>
    </w:p>
    <w:p w14:paraId="21D4A94C" w14:textId="670D9374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6C5EA4">
        <w:t xml:space="preserve">11 </w:t>
      </w:r>
      <w:proofErr w:type="spellStart"/>
      <w:r w:rsidR="00F92CC0" w:rsidRPr="006C5EA4">
        <w:rPr>
          <w:rStyle w:val="ac"/>
          <w:b w:val="0"/>
          <w:bCs w:val="0"/>
        </w:rPr>
        <w:t>Агрегатирование</w:t>
      </w:r>
      <w:proofErr w:type="spellEnd"/>
      <w:r w:rsidR="00F21FFD" w:rsidRPr="006C5EA4">
        <w:rPr>
          <w:rStyle w:val="ac"/>
          <w:b w:val="0"/>
          <w:bCs w:val="0"/>
        </w:rPr>
        <w:t xml:space="preserve"> – это</w:t>
      </w:r>
    </w:p>
    <w:p w14:paraId="766F9B8D" w14:textId="494BA96C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</w:pPr>
      <w:r w:rsidRPr="006C5EA4">
        <w:t xml:space="preserve">А) </w:t>
      </w:r>
      <w:r w:rsidR="002075CE" w:rsidRPr="006C5EA4">
        <w:t>Рациональное уменьшение числа типов, видов и размеров объектов одинакового функционального назначения. Объектами унификации являются изделия, составные части, детали, комплектующие изделия, марки материалов и т. п.</w:t>
      </w:r>
    </w:p>
    <w:p w14:paraId="32AF7359" w14:textId="01C335AF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  <w:rPr>
          <w:bCs/>
        </w:rPr>
      </w:pPr>
      <w:r w:rsidRPr="006C5EA4">
        <w:rPr>
          <w:bCs/>
        </w:rPr>
        <w:t xml:space="preserve">Б) </w:t>
      </w:r>
      <w:r w:rsidR="00F21FFD" w:rsidRPr="006C5EA4">
        <w:rPr>
          <w:bCs/>
        </w:rPr>
        <w:t>Метод создания новых машин, приборов и другого оборудования путем компоновки конечного изделия из ограниченного набора стандартных и унифицированных узлов и агрегатов, обладающих геометрической и функциональной взаимозаменяемостью</w:t>
      </w:r>
    </w:p>
    <w:p w14:paraId="0FE8F261" w14:textId="55AAA977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</w:pPr>
      <w:r w:rsidRPr="006C5EA4">
        <w:t xml:space="preserve">В) </w:t>
      </w:r>
      <w:r w:rsidR="00153354" w:rsidRPr="006C5EA4">
        <w:t>Форма стандартизации, направленная на сокращение применяемых при разработке и производстве изделий числа типов комплектующих изделий, марок полуфабрикатов, материалов и т.п.</w:t>
      </w:r>
    </w:p>
    <w:p w14:paraId="76A72CEE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</w:pPr>
    </w:p>
    <w:p w14:paraId="4BFFAFF4" w14:textId="629484E5" w:rsidR="003830F9" w:rsidRPr="008E187D" w:rsidRDefault="001E5136" w:rsidP="00117DC7">
      <w:pPr>
        <w:shd w:val="clear" w:color="auto" w:fill="FFFFFF"/>
        <w:spacing w:after="0" w:line="240" w:lineRule="auto"/>
        <w:ind w:right="30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iCs/>
          <w:sz w:val="24"/>
          <w:szCs w:val="24"/>
        </w:rPr>
        <w:t>12</w:t>
      </w:r>
      <w:r w:rsidR="003830F9" w:rsidRPr="008E187D">
        <w:rPr>
          <w:rFonts w:ascii="Times New Roman" w:hAnsi="Times New Roman" w:cs="Times New Roman"/>
          <w:sz w:val="24"/>
          <w:szCs w:val="24"/>
        </w:rPr>
        <w:t xml:space="preserve"> </w:t>
      </w:r>
      <w:r w:rsidR="003830F9" w:rsidRPr="008E187D">
        <w:rPr>
          <w:rFonts w:ascii="Times New Roman" w:hAnsi="Times New Roman" w:cs="Times New Roman"/>
          <w:color w:val="000000"/>
          <w:sz w:val="24"/>
          <w:szCs w:val="24"/>
        </w:rPr>
        <w:t>Это условное обозначение на циферблате прибора соответствует тому, что</w:t>
      </w:r>
    </w:p>
    <w:p w14:paraId="76BB2BEA" w14:textId="24A45E19" w:rsidR="003830F9" w:rsidRPr="008E187D" w:rsidRDefault="003830F9" w:rsidP="003830F9">
      <w:pPr>
        <w:shd w:val="clear" w:color="auto" w:fill="FFFFFF"/>
        <w:spacing w:after="0" w:line="240" w:lineRule="auto"/>
        <w:ind w:right="30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BAAA2A" wp14:editId="2189D1C5">
            <wp:extent cx="842838" cy="460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7619" t="19710" r="13121" b="13034"/>
                    <a:stretch/>
                  </pic:blipFill>
                  <pic:spPr bwMode="auto">
                    <a:xfrm>
                      <a:off x="0" y="0"/>
                      <a:ext cx="844431" cy="461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04628F" w14:textId="7611C838" w:rsidR="001E5136" w:rsidRPr="008E187D" w:rsidRDefault="001E5136" w:rsidP="00117DC7">
      <w:pPr>
        <w:shd w:val="clear" w:color="auto" w:fill="FFFFFF"/>
        <w:spacing w:after="0" w:line="240" w:lineRule="auto"/>
        <w:ind w:right="30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А) </w:t>
      </w:r>
      <w:r w:rsidR="003830F9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Измерительная цепь изолирована от корпуса и испытана напряжением 2 </w:t>
      </w:r>
      <w:proofErr w:type="spellStart"/>
      <w:r w:rsidR="003830F9" w:rsidRPr="008E187D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</w:p>
    <w:p w14:paraId="4C45D5E0" w14:textId="29BC5B6F" w:rsidR="001E5136" w:rsidRPr="006C5EA4" w:rsidRDefault="001E5136" w:rsidP="00117DC7">
      <w:pPr>
        <w:pStyle w:val="a7"/>
        <w:tabs>
          <w:tab w:val="left" w:pos="708"/>
        </w:tabs>
        <w:ind w:firstLine="567"/>
        <w:jc w:val="both"/>
        <w:rPr>
          <w:bCs/>
        </w:rPr>
      </w:pPr>
      <w:r w:rsidRPr="006C5EA4">
        <w:rPr>
          <w:bCs/>
        </w:rPr>
        <w:t xml:space="preserve">Б) </w:t>
      </w:r>
      <w:r w:rsidR="003830F9" w:rsidRPr="006C5EA4">
        <w:rPr>
          <w:bCs/>
          <w:color w:val="000000"/>
        </w:rPr>
        <w:t>Класс точности прибора 2,0</w:t>
      </w:r>
    </w:p>
    <w:p w14:paraId="2E2AC89E" w14:textId="0DD940B8" w:rsidR="001E5136" w:rsidRPr="008E187D" w:rsidRDefault="001E5136" w:rsidP="00117DC7">
      <w:pPr>
        <w:pStyle w:val="a7"/>
        <w:tabs>
          <w:tab w:val="left" w:pos="708"/>
        </w:tabs>
        <w:ind w:firstLine="567"/>
        <w:jc w:val="both"/>
      </w:pPr>
      <w:r w:rsidRPr="008E187D">
        <w:t xml:space="preserve">В) </w:t>
      </w:r>
      <w:r w:rsidR="003830F9" w:rsidRPr="008E187D">
        <w:rPr>
          <w:color w:val="000000"/>
        </w:rPr>
        <w:t>Измерительный прибор имеет 2 предела измерения</w:t>
      </w:r>
    </w:p>
    <w:p w14:paraId="3A5F31DC" w14:textId="77777777" w:rsidR="001E5136" w:rsidRPr="008E187D" w:rsidRDefault="001E5136" w:rsidP="00117DC7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7108A44E" w14:textId="02C824A6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E187D">
        <w:rPr>
          <w:color w:val="000000"/>
        </w:rPr>
        <w:t xml:space="preserve">13 </w:t>
      </w:r>
      <w:r w:rsidR="00CE5C59" w:rsidRPr="008E187D">
        <w:rPr>
          <w:rFonts w:eastAsiaTheme="minorHAnsi"/>
          <w:color w:val="000000"/>
          <w:lang w:eastAsia="en-US"/>
        </w:rPr>
        <w:t>Ведущей организацией в области международной стандартизации является</w:t>
      </w:r>
    </w:p>
    <w:p w14:paraId="739426F0" w14:textId="6FCB63D8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E187D">
        <w:rPr>
          <w:color w:val="000000"/>
        </w:rPr>
        <w:t xml:space="preserve">А) </w:t>
      </w:r>
      <w:r w:rsidR="00CE5C59" w:rsidRPr="008E187D">
        <w:rPr>
          <w:rFonts w:eastAsiaTheme="minorHAnsi"/>
          <w:color w:val="000000"/>
          <w:lang w:eastAsia="en-US"/>
        </w:rPr>
        <w:t>Международная электротехническая комиссия (МЭК)</w:t>
      </w:r>
    </w:p>
    <w:p w14:paraId="15A6C6E4" w14:textId="3C396B7E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  <w:rPr>
          <w:bCs/>
          <w:color w:val="000000"/>
        </w:rPr>
      </w:pPr>
      <w:r w:rsidRPr="006C5EA4">
        <w:rPr>
          <w:bCs/>
          <w:color w:val="000000"/>
        </w:rPr>
        <w:t xml:space="preserve">Б) </w:t>
      </w:r>
      <w:r w:rsidR="00CE5C59" w:rsidRPr="006C5EA4">
        <w:rPr>
          <w:rFonts w:eastAsiaTheme="minorHAnsi"/>
          <w:bCs/>
          <w:color w:val="000000"/>
          <w:lang w:eastAsia="en-US"/>
        </w:rPr>
        <w:t>Международная организация по стандартизации (ИСО)</w:t>
      </w:r>
    </w:p>
    <w:p w14:paraId="3A28DC7D" w14:textId="15E29050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</w:pPr>
      <w:r w:rsidRPr="008E187D">
        <w:rPr>
          <w:color w:val="000000"/>
        </w:rPr>
        <w:t xml:space="preserve">В) </w:t>
      </w:r>
      <w:r w:rsidR="00CE5C59" w:rsidRPr="008E187D">
        <w:rPr>
          <w:rFonts w:eastAsiaTheme="minorHAnsi"/>
          <w:color w:val="000000"/>
          <w:lang w:eastAsia="en-US"/>
        </w:rPr>
        <w:t>Всемирная организация здравоохранения (ВОЗ)</w:t>
      </w:r>
    </w:p>
    <w:p w14:paraId="4C9F8213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25748ADE" w14:textId="23D7639C" w:rsidR="00B5789B" w:rsidRPr="008E187D" w:rsidRDefault="001E5136" w:rsidP="004A7E25">
      <w:pPr>
        <w:pStyle w:val="ab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8E187D">
        <w:t xml:space="preserve">14 </w:t>
      </w:r>
      <w:r w:rsidR="00B5789B" w:rsidRPr="008E187D">
        <w:t>Экспертиз</w:t>
      </w:r>
      <w:r w:rsidR="004A7E25" w:rsidRPr="008E187D">
        <w:t>а</w:t>
      </w:r>
      <w:r w:rsidR="00B5789B" w:rsidRPr="008E187D">
        <w:t xml:space="preserve"> качества проведенных монтажных работ</w:t>
      </w:r>
      <w:r w:rsidR="004A7E25" w:rsidRPr="008E187D">
        <w:t xml:space="preserve"> систем </w:t>
      </w:r>
      <w:proofErr w:type="spellStart"/>
      <w:r w:rsidR="004A7E25" w:rsidRPr="008E187D">
        <w:t>ОВиК</w:t>
      </w:r>
      <w:proofErr w:type="spellEnd"/>
      <w:r w:rsidR="00B5789B" w:rsidRPr="008E187D">
        <w:t xml:space="preserve"> </w:t>
      </w:r>
      <w:r w:rsidR="004A7E25" w:rsidRPr="008E187D">
        <w:t>не у</w:t>
      </w:r>
      <w:r w:rsidR="00B5789B" w:rsidRPr="008E187D">
        <w:t>станавливается:</w:t>
      </w:r>
    </w:p>
    <w:p w14:paraId="2D43D4EC" w14:textId="02983F0B" w:rsidR="001E5136" w:rsidRPr="008E187D" w:rsidRDefault="001E5136" w:rsidP="004A7E25">
      <w:pPr>
        <w:shd w:val="clear" w:color="auto" w:fill="FFFFFF"/>
        <w:spacing w:after="0" w:line="240" w:lineRule="auto"/>
        <w:ind w:right="60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А) </w:t>
      </w:r>
      <w:r w:rsidR="004A7E25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Корректность крепления, соединения воздуховодов</w:t>
      </w:r>
    </w:p>
    <w:p w14:paraId="1E4C3415" w14:textId="2411B82F" w:rsidR="001E5136" w:rsidRPr="008E187D" w:rsidRDefault="001E5136" w:rsidP="004A7E25">
      <w:pPr>
        <w:pStyle w:val="a7"/>
        <w:tabs>
          <w:tab w:val="left" w:pos="708"/>
        </w:tabs>
        <w:ind w:firstLine="567"/>
        <w:jc w:val="both"/>
      </w:pPr>
      <w:r w:rsidRPr="008E187D">
        <w:t xml:space="preserve">Б) </w:t>
      </w:r>
      <w:r w:rsidR="004A7E25" w:rsidRPr="008E187D">
        <w:t xml:space="preserve">Выполнение </w:t>
      </w:r>
      <w:proofErr w:type="spellStart"/>
      <w:r w:rsidR="004A7E25" w:rsidRPr="008E187D">
        <w:t>гидро</w:t>
      </w:r>
      <w:proofErr w:type="spellEnd"/>
      <w:r w:rsidR="004A7E25" w:rsidRPr="008E187D">
        <w:t>-, теплоизоляции</w:t>
      </w:r>
    </w:p>
    <w:p w14:paraId="6C76D501" w14:textId="1F22E9DB" w:rsidR="001E5136" w:rsidRPr="008E187D" w:rsidRDefault="001E5136" w:rsidP="004A7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В) </w:t>
      </w:r>
      <w:r w:rsidR="004A7E25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требований по установке техники</w:t>
      </w:r>
    </w:p>
    <w:p w14:paraId="25D67D3A" w14:textId="06C11486" w:rsidR="001E5136" w:rsidRPr="006C5EA4" w:rsidRDefault="001E5136" w:rsidP="004A7E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117DC7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Целесообразност</w:t>
      </w:r>
      <w:r w:rsidR="00117DC7" w:rsidRPr="006C5EA4">
        <w:rPr>
          <w:bCs/>
        </w:rPr>
        <w:t xml:space="preserve">и </w:t>
      </w:r>
      <w:r w:rsidR="00117DC7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размещения оборудования</w:t>
      </w:r>
    </w:p>
    <w:p w14:paraId="308EE945" w14:textId="77777777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67ABDD39" w14:textId="77777777" w:rsidR="00F626D8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15 </w:t>
      </w:r>
      <w:r w:rsidR="00F626D8" w:rsidRPr="008E187D">
        <w:rPr>
          <w:rFonts w:ascii="Times New Roman" w:hAnsi="Times New Roman" w:cs="Times New Roman"/>
          <w:color w:val="000000"/>
          <w:sz w:val="24"/>
          <w:szCs w:val="24"/>
        </w:rPr>
        <w:t>Сущность стандартизации – это</w:t>
      </w:r>
    </w:p>
    <w:p w14:paraId="5CED5757" w14:textId="1BDA2E55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="00F626D8" w:rsidRPr="008E187D">
        <w:rPr>
          <w:rFonts w:ascii="Times New Roman" w:hAnsi="Times New Roman" w:cs="Times New Roman"/>
          <w:color w:val="000000"/>
          <w:sz w:val="24"/>
          <w:szCs w:val="24"/>
        </w:rPr>
        <w:t>Правовое регулирование отношений в области установления, применения и использования обязательных требований</w:t>
      </w:r>
    </w:p>
    <w:p w14:paraId="183C8A70" w14:textId="7F86D3DB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="00F626D8" w:rsidRPr="008E187D">
        <w:rPr>
          <w:rFonts w:ascii="Times New Roman" w:hAnsi="Times New Roman" w:cs="Times New Roman"/>
          <w:color w:val="000000"/>
          <w:sz w:val="24"/>
          <w:szCs w:val="24"/>
        </w:rPr>
        <w:t>Подтверждение соответствия характеристик объектов требованиям</w:t>
      </w:r>
    </w:p>
    <w:p w14:paraId="65979864" w14:textId="5D5E1AB2" w:rsidR="001E5136" w:rsidRPr="006C5EA4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В) </w:t>
      </w:r>
      <w:r w:rsidR="00F626D8"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>Деятельность по разработке нормативных документов, устанавливающих правила и характеристики для добровольного многократного применения</w:t>
      </w:r>
    </w:p>
    <w:p w14:paraId="03BE2CE4" w14:textId="77777777" w:rsidR="001E5136" w:rsidRPr="008E187D" w:rsidRDefault="001E5136" w:rsidP="001E513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1CCE445" w14:textId="64C6201A" w:rsidR="001E5136" w:rsidRPr="008E187D" w:rsidRDefault="001E5136" w:rsidP="007E70A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16 </w:t>
      </w:r>
      <w:r w:rsidR="007E70AF" w:rsidRPr="008E187D">
        <w:rPr>
          <w:rFonts w:ascii="Times New Roman" w:hAnsi="Times New Roman" w:cs="Times New Roman"/>
          <w:sz w:val="24"/>
          <w:szCs w:val="24"/>
        </w:rPr>
        <w:t>Технический регламент – это</w:t>
      </w:r>
    </w:p>
    <w:p w14:paraId="1C5E02CF" w14:textId="039A5039" w:rsidR="001E5136" w:rsidRPr="008E187D" w:rsidRDefault="001E5136" w:rsidP="007E70A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А) </w:t>
      </w:r>
      <w:r w:rsidR="007E70AF" w:rsidRPr="008E187D">
        <w:rPr>
          <w:rFonts w:ascii="Times New Roman" w:hAnsi="Times New Roman" w:cs="Times New Roman"/>
          <w:sz w:val="24"/>
          <w:szCs w:val="24"/>
        </w:rPr>
        <w:t>Определенный порядок документального удостоверения соответствия продукции или иных объектов,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выполнения работ или оказания услуг требованиям технических регламентов, положениям документов по стандартизации или условиям договоров</w:t>
      </w:r>
    </w:p>
    <w:p w14:paraId="5D9E8D93" w14:textId="4EF5F1B4" w:rsidR="001E5136" w:rsidRPr="006C5EA4" w:rsidRDefault="001E5136" w:rsidP="007E70A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Б) </w:t>
      </w:r>
      <w:r w:rsidR="007E70AF" w:rsidRPr="006C5EA4">
        <w:rPr>
          <w:rFonts w:ascii="Times New Roman" w:hAnsi="Times New Roman" w:cs="Times New Roman"/>
          <w:bCs/>
          <w:sz w:val="24"/>
          <w:szCs w:val="24"/>
        </w:rPr>
        <w:t>Документ, который принят международным договором Российской Федерации, подлежащим ратификации в установленном порядке, и устанавливает обязательные для применения и исполнения требования к объектам технического регулирования (продукции или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</w:t>
      </w:r>
    </w:p>
    <w:p w14:paraId="26AA1A18" w14:textId="0ACC349A" w:rsidR="001E5136" w:rsidRPr="008E187D" w:rsidRDefault="001E5136" w:rsidP="007E70A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В) </w:t>
      </w:r>
      <w:r w:rsidR="007E70AF" w:rsidRPr="008E187D">
        <w:rPr>
          <w:rFonts w:ascii="Times New Roman" w:hAnsi="Times New Roman" w:cs="Times New Roman"/>
          <w:sz w:val="24"/>
          <w:szCs w:val="24"/>
        </w:rPr>
        <w:t>Перечень действий участников подтверждения соответствия, результаты которых рассматриваются ими в качестве доказательств соответствия продукции и иных объектов установленным требованиям</w:t>
      </w:r>
    </w:p>
    <w:p w14:paraId="66B7CE74" w14:textId="77777777" w:rsidR="001E5136" w:rsidRPr="008E187D" w:rsidRDefault="001E5136" w:rsidP="007E70A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47819C6" w14:textId="2209A959" w:rsidR="001E5136" w:rsidRPr="008E187D" w:rsidRDefault="001E5136" w:rsidP="007E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17 </w:t>
      </w:r>
      <w:r w:rsidR="007E70AF" w:rsidRPr="008E187D">
        <w:rPr>
          <w:rFonts w:ascii="Times New Roman" w:hAnsi="Times New Roman" w:cs="Times New Roman"/>
          <w:sz w:val="24"/>
          <w:szCs w:val="24"/>
        </w:rPr>
        <w:t>Форма подтверждения соответствия – это</w:t>
      </w:r>
    </w:p>
    <w:p w14:paraId="7E818E67" w14:textId="694CAADB" w:rsidR="001E5136" w:rsidRPr="008E187D" w:rsidRDefault="001E5136" w:rsidP="007E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А) </w:t>
      </w:r>
      <w:r w:rsidR="007E70AF" w:rsidRPr="008E187D">
        <w:rPr>
          <w:rFonts w:ascii="Times New Roman" w:hAnsi="Times New Roman" w:cs="Times New Roman"/>
          <w:sz w:val="24"/>
          <w:szCs w:val="24"/>
        </w:rPr>
        <w:t>Документ, который принят международным договором Российской Федерации, подлежащим ратификации в установленном порядке, и устанавливает обязательные для применения и исполнения требования к объектам технического регулирования (продукции или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</w:t>
      </w:r>
    </w:p>
    <w:p w14:paraId="4B40FE94" w14:textId="1B3DAD7C" w:rsidR="001E5136" w:rsidRPr="008E187D" w:rsidRDefault="001E5136" w:rsidP="007E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Б) </w:t>
      </w:r>
      <w:r w:rsidR="007E70AF" w:rsidRPr="008E187D">
        <w:rPr>
          <w:rFonts w:ascii="Times New Roman" w:hAnsi="Times New Roman" w:cs="Times New Roman"/>
          <w:sz w:val="24"/>
          <w:szCs w:val="24"/>
        </w:rPr>
        <w:t>Перечень действий участников подтверждения соответствия, результаты которых рассматриваются ими в качестве доказательств соответствия продукции и иных объектов установленным требованиям</w:t>
      </w:r>
    </w:p>
    <w:p w14:paraId="177342AB" w14:textId="0AF710BE" w:rsidR="001E5136" w:rsidRPr="006C5EA4" w:rsidRDefault="001E5136" w:rsidP="007E70A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7E70AF" w:rsidRPr="006C5EA4">
        <w:rPr>
          <w:rFonts w:ascii="Times New Roman" w:hAnsi="Times New Roman" w:cs="Times New Roman"/>
          <w:bCs/>
          <w:sz w:val="24"/>
          <w:szCs w:val="24"/>
        </w:rPr>
        <w:t>Определенный порядок документального удостоверения соответствия продукции или иных объектов,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выполнения работ или оказания услуг требованиям технических регламентов, положениям документов по стандартизации или условиям договоров</w:t>
      </w:r>
    </w:p>
    <w:p w14:paraId="3BD157DD" w14:textId="77777777" w:rsidR="001E5136" w:rsidRPr="008E187D" w:rsidRDefault="001E5136" w:rsidP="007E70AF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69248689" w14:textId="6B01DCE7" w:rsidR="001E5136" w:rsidRPr="008E187D" w:rsidRDefault="001E5136" w:rsidP="007E70A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18 </w:t>
      </w:r>
      <w:r w:rsidR="007E70AF" w:rsidRPr="008E187D">
        <w:rPr>
          <w:rFonts w:ascii="Times New Roman" w:hAnsi="Times New Roman" w:cs="Times New Roman"/>
          <w:sz w:val="24"/>
          <w:szCs w:val="24"/>
        </w:rPr>
        <w:t>Схема подтверждения соответствия – это</w:t>
      </w:r>
    </w:p>
    <w:p w14:paraId="394A1A06" w14:textId="110D631E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6C5EA4">
        <w:rPr>
          <w:color w:val="000000"/>
        </w:rPr>
        <w:t xml:space="preserve">А) </w:t>
      </w:r>
      <w:r w:rsidR="007E70AF" w:rsidRPr="006C5EA4">
        <w:t>Перечень действий участников подтверждения соответствия, результаты которых рассматриваются ими в качестве доказательств соответствия продукции и иных объектов установленным требованиям</w:t>
      </w:r>
    </w:p>
    <w:p w14:paraId="6AD5335D" w14:textId="3D4372B8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</w:pPr>
      <w:r w:rsidRPr="008E187D">
        <w:rPr>
          <w:color w:val="000000"/>
        </w:rPr>
        <w:t xml:space="preserve">Б) </w:t>
      </w:r>
      <w:r w:rsidR="007E70AF" w:rsidRPr="008E187D">
        <w:t>Документ, который принят международным договором Российской Федерации, подлежащим ратификации в установленном порядке, и устанавливает обязательные для применения и исполнения требования к объектам технического регулирования (продукции или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</w:t>
      </w:r>
    </w:p>
    <w:p w14:paraId="2F18EA10" w14:textId="6865F9BA" w:rsidR="002F6101" w:rsidRPr="008E187D" w:rsidRDefault="001E5136" w:rsidP="002F6101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bCs w:val="0"/>
          <w:sz w:val="24"/>
          <w:szCs w:val="24"/>
        </w:rPr>
      </w:pPr>
      <w:r w:rsidRPr="008E187D">
        <w:rPr>
          <w:b w:val="0"/>
          <w:bCs w:val="0"/>
          <w:sz w:val="24"/>
          <w:szCs w:val="24"/>
        </w:rPr>
        <w:t xml:space="preserve">В) </w:t>
      </w:r>
      <w:r w:rsidR="007E70AF" w:rsidRPr="008E187D">
        <w:rPr>
          <w:b w:val="0"/>
          <w:bCs w:val="0"/>
          <w:sz w:val="24"/>
          <w:szCs w:val="24"/>
        </w:rPr>
        <w:t>Определенный порядок документального удостоверения соответствия продукции или иных объектов,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выполнения работ или оказания услуг требованиям технических регламентов, положениям документов по стандартизации или условиям договоров</w:t>
      </w:r>
    </w:p>
    <w:p w14:paraId="48D4F5D5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41A6B1A4" w14:textId="14D50E9C" w:rsidR="00972436" w:rsidRPr="008E187D" w:rsidRDefault="001E5136" w:rsidP="001E5136">
      <w:pPr>
        <w:pStyle w:val="a9"/>
        <w:rPr>
          <w:rFonts w:eastAsiaTheme="minorHAnsi"/>
          <w:color w:val="000000"/>
          <w:sz w:val="24"/>
          <w:szCs w:val="24"/>
          <w:lang w:eastAsia="en-US"/>
        </w:rPr>
      </w:pPr>
      <w:r w:rsidRPr="008E187D">
        <w:rPr>
          <w:color w:val="000000"/>
          <w:sz w:val="24"/>
          <w:szCs w:val="24"/>
        </w:rPr>
        <w:t xml:space="preserve">19 </w:t>
      </w:r>
      <w:r w:rsidR="00972436" w:rsidRPr="008E187D">
        <w:rPr>
          <w:rFonts w:eastAsiaTheme="minorHAnsi"/>
          <w:color w:val="000000"/>
          <w:sz w:val="24"/>
          <w:szCs w:val="24"/>
          <w:lang w:eastAsia="en-US"/>
        </w:rPr>
        <w:t>Цели стандартизации</w:t>
      </w:r>
    </w:p>
    <w:p w14:paraId="51F14C6C" w14:textId="090F0A5E" w:rsidR="001E5136" w:rsidRPr="008E187D" w:rsidRDefault="001E5136" w:rsidP="001E5136">
      <w:pPr>
        <w:pStyle w:val="a9"/>
        <w:rPr>
          <w:color w:val="000000"/>
          <w:sz w:val="24"/>
          <w:szCs w:val="24"/>
        </w:rPr>
      </w:pPr>
      <w:r w:rsidRPr="008E187D">
        <w:rPr>
          <w:color w:val="000000"/>
          <w:sz w:val="24"/>
          <w:szCs w:val="24"/>
        </w:rPr>
        <w:t xml:space="preserve">А) </w:t>
      </w:r>
      <w:r w:rsidR="00972436" w:rsidRPr="008E187D">
        <w:rPr>
          <w:rFonts w:eastAsiaTheme="minorHAnsi"/>
          <w:color w:val="000000"/>
          <w:sz w:val="24"/>
          <w:szCs w:val="24"/>
          <w:lang w:eastAsia="en-US"/>
        </w:rPr>
        <w:t>Аудит систем качества</w:t>
      </w:r>
    </w:p>
    <w:p w14:paraId="310DA3F3" w14:textId="1C0EBD7B" w:rsidR="001E5136" w:rsidRPr="008E187D" w:rsidRDefault="001E5136" w:rsidP="001E5136">
      <w:pPr>
        <w:pStyle w:val="a9"/>
        <w:rPr>
          <w:color w:val="000000"/>
          <w:sz w:val="24"/>
          <w:szCs w:val="24"/>
        </w:rPr>
      </w:pPr>
      <w:r w:rsidRPr="008E187D">
        <w:rPr>
          <w:color w:val="000000"/>
          <w:sz w:val="24"/>
          <w:szCs w:val="24"/>
        </w:rPr>
        <w:t xml:space="preserve">Б) </w:t>
      </w:r>
      <w:r w:rsidR="00972436" w:rsidRPr="008E187D">
        <w:rPr>
          <w:rFonts w:eastAsiaTheme="minorHAnsi"/>
          <w:color w:val="000000"/>
          <w:sz w:val="24"/>
          <w:szCs w:val="24"/>
          <w:lang w:eastAsia="en-US"/>
        </w:rPr>
        <w:t>Внедрение результатов унификации</w:t>
      </w:r>
    </w:p>
    <w:p w14:paraId="73577D83" w14:textId="00199A9D" w:rsidR="001E5136" w:rsidRPr="006C5EA4" w:rsidRDefault="001E5136" w:rsidP="001E5136">
      <w:pPr>
        <w:pStyle w:val="a9"/>
        <w:rPr>
          <w:bCs/>
          <w:color w:val="000000"/>
          <w:sz w:val="24"/>
          <w:szCs w:val="24"/>
        </w:rPr>
      </w:pPr>
      <w:r w:rsidRPr="006C5EA4">
        <w:rPr>
          <w:bCs/>
          <w:color w:val="000000"/>
          <w:sz w:val="24"/>
          <w:szCs w:val="24"/>
        </w:rPr>
        <w:t xml:space="preserve">В) </w:t>
      </w:r>
      <w:r w:rsidR="00972436" w:rsidRPr="006C5EA4">
        <w:rPr>
          <w:rFonts w:eastAsiaTheme="minorHAnsi"/>
          <w:bCs/>
          <w:color w:val="000000"/>
          <w:sz w:val="24"/>
          <w:szCs w:val="24"/>
          <w:lang w:eastAsia="en-US"/>
        </w:rPr>
        <w:t>Разработка норм, требований, правил, обеспечивающих безопасность продукции, взаимозаменяемость и техническую совместимость, единство измерений, экономию ресурсов</w:t>
      </w:r>
    </w:p>
    <w:p w14:paraId="7E76FB6E" w14:textId="4677CCA2" w:rsidR="001E5136" w:rsidRPr="008E187D" w:rsidRDefault="001E5136" w:rsidP="001E5136">
      <w:pPr>
        <w:pStyle w:val="a9"/>
        <w:rPr>
          <w:color w:val="000000"/>
          <w:sz w:val="24"/>
          <w:szCs w:val="24"/>
        </w:rPr>
      </w:pPr>
      <w:r w:rsidRPr="008E187D">
        <w:rPr>
          <w:color w:val="000000"/>
          <w:sz w:val="24"/>
          <w:szCs w:val="24"/>
        </w:rPr>
        <w:lastRenderedPageBreak/>
        <w:t xml:space="preserve">Г) </w:t>
      </w:r>
      <w:r w:rsidR="00972436" w:rsidRPr="008E187D">
        <w:rPr>
          <w:color w:val="000000"/>
          <w:sz w:val="24"/>
          <w:szCs w:val="24"/>
        </w:rPr>
        <w:t xml:space="preserve">Внедрение результатов </w:t>
      </w:r>
      <w:proofErr w:type="spellStart"/>
      <w:r w:rsidR="00972436" w:rsidRPr="008E187D">
        <w:rPr>
          <w:color w:val="000000"/>
          <w:sz w:val="24"/>
          <w:szCs w:val="24"/>
        </w:rPr>
        <w:t>симплификации</w:t>
      </w:r>
      <w:proofErr w:type="spellEnd"/>
    </w:p>
    <w:p w14:paraId="35989A15" w14:textId="77777777" w:rsidR="001E5136" w:rsidRPr="008E187D" w:rsidRDefault="001E5136" w:rsidP="00162B70">
      <w:pPr>
        <w:pStyle w:val="a9"/>
        <w:rPr>
          <w:color w:val="000000"/>
          <w:sz w:val="24"/>
          <w:szCs w:val="24"/>
        </w:rPr>
      </w:pPr>
    </w:p>
    <w:p w14:paraId="156568C2" w14:textId="1FE80BD6" w:rsidR="006D21E8" w:rsidRPr="008E187D" w:rsidRDefault="001E5136" w:rsidP="00162B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20 </w:t>
      </w:r>
      <w:r w:rsidR="00162B70" w:rsidRPr="008E187D">
        <w:rPr>
          <w:rFonts w:ascii="Times New Roman" w:hAnsi="Times New Roman" w:cs="Times New Roman"/>
          <w:sz w:val="24"/>
          <w:szCs w:val="24"/>
        </w:rPr>
        <w:t>Техническое регулирование – это</w:t>
      </w:r>
    </w:p>
    <w:p w14:paraId="70B383A6" w14:textId="65387CCA" w:rsidR="001E5136" w:rsidRPr="006C5EA4" w:rsidRDefault="001E5136" w:rsidP="00162B70">
      <w:pPr>
        <w:pStyle w:val="a9"/>
        <w:rPr>
          <w:sz w:val="24"/>
          <w:szCs w:val="24"/>
        </w:rPr>
      </w:pPr>
      <w:r w:rsidRPr="006C5EA4">
        <w:rPr>
          <w:sz w:val="24"/>
          <w:szCs w:val="24"/>
        </w:rPr>
        <w:t xml:space="preserve">А) </w:t>
      </w:r>
      <w:r w:rsidR="00162B70" w:rsidRPr="006C5EA4">
        <w:rPr>
          <w:sz w:val="24"/>
          <w:szCs w:val="24"/>
        </w:rPr>
        <w:t>Правовое регулирование отношений в области установления, применения и исполнения обязательных требований к продукции или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а также в области применения на добровольной основе требований к продукции,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выполнению работ или оказанию услуг и правовое регулирование отношений в области оценки соответствия</w:t>
      </w:r>
    </w:p>
    <w:p w14:paraId="31CE5F15" w14:textId="0B03F006" w:rsidR="001E5136" w:rsidRPr="008E187D" w:rsidRDefault="001E5136" w:rsidP="00162B70">
      <w:pPr>
        <w:pStyle w:val="a9"/>
        <w:rPr>
          <w:bCs/>
          <w:sz w:val="24"/>
          <w:szCs w:val="24"/>
        </w:rPr>
      </w:pPr>
      <w:r w:rsidRPr="008E187D">
        <w:rPr>
          <w:bCs/>
          <w:sz w:val="24"/>
          <w:szCs w:val="24"/>
        </w:rPr>
        <w:t xml:space="preserve">Б) </w:t>
      </w:r>
      <w:r w:rsidR="00162B70" w:rsidRPr="008E187D">
        <w:rPr>
          <w:bCs/>
          <w:sz w:val="24"/>
          <w:szCs w:val="24"/>
        </w:rPr>
        <w:t>Совокупность правил выполнения работ по сертификации, ее участников и правил функционирования системы сертификации в целом</w:t>
      </w:r>
    </w:p>
    <w:p w14:paraId="2AE5AC40" w14:textId="419AA893" w:rsidR="00184D94" w:rsidRPr="008E187D" w:rsidRDefault="001E5136" w:rsidP="00733A57">
      <w:pPr>
        <w:pStyle w:val="1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 w:val="0"/>
          <w:sz w:val="24"/>
          <w:szCs w:val="24"/>
        </w:rPr>
      </w:pPr>
      <w:r w:rsidRPr="008E187D">
        <w:rPr>
          <w:b w:val="0"/>
          <w:sz w:val="24"/>
          <w:szCs w:val="24"/>
        </w:rPr>
        <w:t xml:space="preserve">В) </w:t>
      </w:r>
      <w:r w:rsidR="00733A57" w:rsidRPr="008E187D">
        <w:rPr>
          <w:b w:val="0"/>
          <w:sz w:val="24"/>
          <w:szCs w:val="24"/>
        </w:rPr>
        <w:t>Поставка или ввоз продукции (в том числе отправка со склада изготовителя или отгрузка без складирования) в целях распространения на территории Российской Федерации в ходе коммерческой деятельности на безвозмездной или возмездной основе</w:t>
      </w:r>
    </w:p>
    <w:p w14:paraId="25816376" w14:textId="77777777" w:rsidR="001E5136" w:rsidRPr="008E187D" w:rsidRDefault="001E5136" w:rsidP="00162B70">
      <w:pPr>
        <w:pStyle w:val="a9"/>
        <w:rPr>
          <w:color w:val="000000"/>
          <w:sz w:val="24"/>
          <w:szCs w:val="24"/>
        </w:rPr>
      </w:pPr>
    </w:p>
    <w:p w14:paraId="6FD168ED" w14:textId="27026623" w:rsidR="001E5136" w:rsidRPr="008E187D" w:rsidRDefault="001E5136" w:rsidP="00162B70">
      <w:pPr>
        <w:pStyle w:val="a7"/>
        <w:tabs>
          <w:tab w:val="left" w:pos="708"/>
        </w:tabs>
        <w:ind w:firstLine="567"/>
        <w:jc w:val="both"/>
      </w:pPr>
      <w:r w:rsidRPr="008E187D">
        <w:t xml:space="preserve">21 </w:t>
      </w:r>
      <w:r w:rsidR="00162B70" w:rsidRPr="008E187D">
        <w:t>Система сертификации – это</w:t>
      </w:r>
    </w:p>
    <w:p w14:paraId="4FB33BBD" w14:textId="1E94DCDC" w:rsidR="001E5136" w:rsidRPr="008E187D" w:rsidRDefault="001E5136" w:rsidP="00162B70">
      <w:pPr>
        <w:pStyle w:val="a7"/>
        <w:tabs>
          <w:tab w:val="left" w:pos="708"/>
        </w:tabs>
        <w:ind w:firstLine="567"/>
        <w:jc w:val="both"/>
      </w:pPr>
      <w:r w:rsidRPr="008E187D">
        <w:t xml:space="preserve">А) </w:t>
      </w:r>
      <w:r w:rsidR="00162B70" w:rsidRPr="008E187D">
        <w:t>Правовое регулирование отношений в области установления, применения и исполнения обязательных требований к продукции или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а также в области применения на добровольной основе требований к продукции,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выполнению работ или оказанию услуг и правовое регулирование отношений в области оценки соответствия</w:t>
      </w:r>
    </w:p>
    <w:p w14:paraId="2A07B461" w14:textId="3535AB42" w:rsidR="001E5136" w:rsidRPr="008E187D" w:rsidRDefault="001E5136" w:rsidP="00162B70">
      <w:pPr>
        <w:pStyle w:val="a7"/>
        <w:tabs>
          <w:tab w:val="left" w:pos="708"/>
        </w:tabs>
        <w:ind w:firstLine="567"/>
        <w:jc w:val="both"/>
        <w:rPr>
          <w:bCs/>
        </w:rPr>
      </w:pPr>
      <w:r w:rsidRPr="008E187D">
        <w:t xml:space="preserve">Б) </w:t>
      </w:r>
      <w:r w:rsidR="00733A57" w:rsidRPr="008E187D">
        <w:rPr>
          <w:bCs/>
        </w:rPr>
        <w:t>Поставка или ввоз продукции (в том числе отправка со склада изготовителя или отгрузка без складирования) в целях распространения на территории Российской Федерации в ходе коммерческой деятельности на безвозмездной или возмездной основе</w:t>
      </w:r>
    </w:p>
    <w:p w14:paraId="049FA43D" w14:textId="4EF79A83" w:rsidR="001E5136" w:rsidRPr="006C5EA4" w:rsidRDefault="001E5136" w:rsidP="00162B70">
      <w:pPr>
        <w:pStyle w:val="a7"/>
        <w:tabs>
          <w:tab w:val="left" w:pos="708"/>
        </w:tabs>
        <w:ind w:firstLine="567"/>
        <w:jc w:val="both"/>
        <w:rPr>
          <w:bCs/>
        </w:rPr>
      </w:pPr>
      <w:r w:rsidRPr="006C5EA4">
        <w:rPr>
          <w:bCs/>
        </w:rPr>
        <w:t xml:space="preserve">В) </w:t>
      </w:r>
      <w:r w:rsidR="00162B70" w:rsidRPr="006C5EA4">
        <w:rPr>
          <w:bCs/>
        </w:rPr>
        <w:t>Совокупность правил выполнения работ по сертификации, ее участников и правил функционирования системы сертификации в целом</w:t>
      </w:r>
    </w:p>
    <w:p w14:paraId="7B6C7812" w14:textId="77777777" w:rsidR="001E5136" w:rsidRPr="006C5EA4" w:rsidRDefault="001E5136" w:rsidP="00162B70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212D087E" w14:textId="77777777" w:rsidR="00535CEB" w:rsidRPr="008E187D" w:rsidRDefault="001E5136" w:rsidP="00B5489A">
      <w:pPr>
        <w:pStyle w:val="a7"/>
        <w:tabs>
          <w:tab w:val="left" w:pos="993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8E187D">
        <w:rPr>
          <w:color w:val="000000"/>
        </w:rPr>
        <w:t xml:space="preserve">22 </w:t>
      </w:r>
      <w:r w:rsidR="00535CEB" w:rsidRPr="008E187D">
        <w:rPr>
          <w:rFonts w:eastAsiaTheme="minorHAnsi"/>
          <w:color w:val="000000"/>
          <w:lang w:eastAsia="en-US"/>
        </w:rPr>
        <w:t>Официальными языками ИСО (Международной организации по стандартизации) являются</w:t>
      </w:r>
    </w:p>
    <w:p w14:paraId="48B210B4" w14:textId="7E6C8625" w:rsidR="001E5136" w:rsidRPr="00043A9F" w:rsidRDefault="001E5136" w:rsidP="001E5136">
      <w:pPr>
        <w:pStyle w:val="a7"/>
        <w:tabs>
          <w:tab w:val="left" w:pos="708"/>
        </w:tabs>
        <w:ind w:firstLine="567"/>
        <w:jc w:val="both"/>
        <w:rPr>
          <w:bCs/>
          <w:color w:val="000000"/>
        </w:rPr>
      </w:pPr>
      <w:r w:rsidRPr="00043A9F">
        <w:rPr>
          <w:bCs/>
          <w:color w:val="000000"/>
        </w:rPr>
        <w:t xml:space="preserve">А) </w:t>
      </w:r>
      <w:r w:rsidR="00535CEB" w:rsidRPr="00043A9F">
        <w:rPr>
          <w:rFonts w:eastAsiaTheme="minorHAnsi"/>
          <w:bCs/>
          <w:color w:val="000000"/>
          <w:lang w:eastAsia="en-US"/>
        </w:rPr>
        <w:t>Английский, французский, немецкий</w:t>
      </w:r>
    </w:p>
    <w:p w14:paraId="7237AF71" w14:textId="0F1CEFE1" w:rsidR="001E5136" w:rsidRPr="006C5EA4" w:rsidRDefault="001E5136" w:rsidP="001E5136">
      <w:pPr>
        <w:pStyle w:val="a7"/>
        <w:tabs>
          <w:tab w:val="left" w:pos="708"/>
        </w:tabs>
        <w:ind w:firstLine="567"/>
        <w:jc w:val="both"/>
        <w:rPr>
          <w:bCs/>
          <w:color w:val="000000"/>
        </w:rPr>
      </w:pPr>
      <w:r w:rsidRPr="006C5EA4">
        <w:rPr>
          <w:bCs/>
          <w:color w:val="000000"/>
        </w:rPr>
        <w:t xml:space="preserve">Б) </w:t>
      </w:r>
      <w:r w:rsidR="00535CEB" w:rsidRPr="006C5EA4">
        <w:rPr>
          <w:rFonts w:eastAsiaTheme="minorHAnsi"/>
          <w:bCs/>
          <w:color w:val="000000"/>
          <w:lang w:eastAsia="en-US"/>
        </w:rPr>
        <w:t>Английский, французский, русский</w:t>
      </w:r>
    </w:p>
    <w:p w14:paraId="5D526B06" w14:textId="6B2C6812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E187D">
        <w:rPr>
          <w:color w:val="000000"/>
        </w:rPr>
        <w:t xml:space="preserve">В) </w:t>
      </w:r>
      <w:r w:rsidR="00535CEB" w:rsidRPr="008E187D">
        <w:rPr>
          <w:rFonts w:eastAsiaTheme="minorHAnsi"/>
          <w:color w:val="000000"/>
          <w:lang w:eastAsia="en-US"/>
        </w:rPr>
        <w:t>Английский, немецкий, русский</w:t>
      </w:r>
    </w:p>
    <w:p w14:paraId="3DE0B174" w14:textId="608BE7FA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E187D">
        <w:rPr>
          <w:color w:val="000000"/>
        </w:rPr>
        <w:t xml:space="preserve">Г) </w:t>
      </w:r>
      <w:r w:rsidR="00535CEB" w:rsidRPr="008E187D">
        <w:rPr>
          <w:color w:val="000000"/>
        </w:rPr>
        <w:t>Английский, немецкий, китайский</w:t>
      </w:r>
    </w:p>
    <w:p w14:paraId="700474AC" w14:textId="77777777" w:rsidR="001E5136" w:rsidRPr="008E187D" w:rsidRDefault="001E5136" w:rsidP="001E5136">
      <w:pPr>
        <w:pStyle w:val="a9"/>
        <w:rPr>
          <w:b/>
          <w:color w:val="000000"/>
          <w:sz w:val="24"/>
          <w:szCs w:val="24"/>
        </w:rPr>
      </w:pPr>
    </w:p>
    <w:p w14:paraId="2C283803" w14:textId="291EC23E" w:rsidR="00F27F4D" w:rsidRPr="008E187D" w:rsidRDefault="001E5136" w:rsidP="00F27F4D">
      <w:pPr>
        <w:pStyle w:val="ab"/>
        <w:spacing w:before="0" w:beforeAutospacing="0" w:after="0" w:afterAutospacing="0" w:line="180" w:lineRule="atLeast"/>
        <w:ind w:firstLine="540"/>
        <w:jc w:val="both"/>
      </w:pPr>
      <w:r w:rsidRPr="008E187D">
        <w:rPr>
          <w:color w:val="000000"/>
        </w:rPr>
        <w:t xml:space="preserve">23 </w:t>
      </w:r>
      <w:r w:rsidR="00F27F4D" w:rsidRPr="008E187D">
        <w:t xml:space="preserve">Подтверждение соответствия на территории Российской Федерации может носить характер </w:t>
      </w:r>
    </w:p>
    <w:p w14:paraId="004050A8" w14:textId="0EACFB0C" w:rsidR="001E5136" w:rsidRPr="006C5EA4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B55093" w:rsidRPr="006C5EA4">
        <w:rPr>
          <w:rFonts w:ascii="Times New Roman" w:hAnsi="Times New Roman" w:cs="Times New Roman"/>
          <w:bCs/>
          <w:sz w:val="24"/>
          <w:szCs w:val="24"/>
        </w:rPr>
        <w:t>Д</w:t>
      </w:r>
      <w:r w:rsidR="009F5851" w:rsidRPr="006C5EA4">
        <w:rPr>
          <w:rFonts w:ascii="Times New Roman" w:hAnsi="Times New Roman" w:cs="Times New Roman"/>
          <w:bCs/>
          <w:sz w:val="24"/>
          <w:szCs w:val="24"/>
        </w:rPr>
        <w:t>обровольный</w:t>
      </w:r>
    </w:p>
    <w:p w14:paraId="3E62F980" w14:textId="18C0FE84" w:rsidR="001E5136" w:rsidRPr="006C5EA4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B55093" w:rsidRPr="006C5EA4">
        <w:rPr>
          <w:rFonts w:ascii="Times New Roman" w:hAnsi="Times New Roman" w:cs="Times New Roman"/>
          <w:bCs/>
          <w:sz w:val="24"/>
          <w:szCs w:val="24"/>
        </w:rPr>
        <w:t>О</w:t>
      </w:r>
      <w:r w:rsidR="009F5851" w:rsidRPr="006C5EA4">
        <w:rPr>
          <w:rFonts w:ascii="Times New Roman" w:hAnsi="Times New Roman" w:cs="Times New Roman"/>
          <w:bCs/>
          <w:sz w:val="24"/>
          <w:szCs w:val="24"/>
        </w:rPr>
        <w:t>бязательный</w:t>
      </w:r>
    </w:p>
    <w:p w14:paraId="760A6D61" w14:textId="38EDFFF5" w:rsidR="001E5136" w:rsidRPr="008E187D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В) </w:t>
      </w:r>
      <w:r w:rsidR="00B55093" w:rsidRPr="008E187D">
        <w:rPr>
          <w:rFonts w:ascii="Times New Roman" w:hAnsi="Times New Roman" w:cs="Times New Roman"/>
          <w:sz w:val="24"/>
          <w:szCs w:val="24"/>
        </w:rPr>
        <w:t>В</w:t>
      </w:r>
      <w:r w:rsidR="009F5851" w:rsidRPr="008E187D">
        <w:rPr>
          <w:rFonts w:ascii="Times New Roman" w:hAnsi="Times New Roman" w:cs="Times New Roman"/>
          <w:sz w:val="24"/>
          <w:szCs w:val="24"/>
        </w:rPr>
        <w:t>ременный</w:t>
      </w:r>
    </w:p>
    <w:p w14:paraId="09130E37" w14:textId="77777777" w:rsidR="001E5136" w:rsidRPr="008E187D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558FCF" w14:textId="3942908A" w:rsidR="009F5851" w:rsidRPr="008E187D" w:rsidRDefault="001E5136" w:rsidP="009F5851">
      <w:pPr>
        <w:pStyle w:val="ab"/>
        <w:spacing w:before="0" w:beforeAutospacing="0" w:after="0" w:afterAutospacing="0" w:line="180" w:lineRule="atLeast"/>
        <w:ind w:firstLine="540"/>
        <w:jc w:val="both"/>
      </w:pPr>
      <w:r w:rsidRPr="008E187D">
        <w:t>24</w:t>
      </w:r>
      <w:r w:rsidRPr="008E187D">
        <w:rPr>
          <w:rStyle w:val="fontstyle01"/>
          <w:rFonts w:ascii="Times New Roman" w:hAnsi="Times New Roman"/>
          <w:color w:val="auto"/>
        </w:rPr>
        <w:t xml:space="preserve"> </w:t>
      </w:r>
      <w:r w:rsidR="009F5851" w:rsidRPr="008E187D">
        <w:t xml:space="preserve">Эксперт-аудитор </w:t>
      </w:r>
    </w:p>
    <w:p w14:paraId="2F5635FD" w14:textId="7E0855A8" w:rsidR="001E5136" w:rsidRPr="006C5EA4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B55093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9F5851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ыполняет работы по обязательной сертификации</w:t>
      </w:r>
    </w:p>
    <w:p w14:paraId="196202F4" w14:textId="2AE20F0B" w:rsidR="001E5136" w:rsidRPr="006C5EA4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Cs/>
          <w:color w:val="auto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B55093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9F5851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облюдает требования законодательства о техническом регулировании</w:t>
      </w:r>
    </w:p>
    <w:p w14:paraId="60180E86" w14:textId="54DC4FF1" w:rsidR="001E5136" w:rsidRPr="006C5EA4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B55093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9F5851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одписывает сертификат соответствия</w:t>
      </w:r>
    </w:p>
    <w:p w14:paraId="15F21A40" w14:textId="7CB683A3" w:rsidR="001E5136" w:rsidRPr="008E187D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Г) </w:t>
      </w:r>
      <w:r w:rsidR="00B55093" w:rsidRPr="008E187D">
        <w:rPr>
          <w:rFonts w:ascii="Times New Roman" w:hAnsi="Times New Roman" w:cs="Times New Roman"/>
          <w:sz w:val="24"/>
          <w:szCs w:val="24"/>
        </w:rPr>
        <w:t>П</w:t>
      </w:r>
      <w:r w:rsidR="009F5851" w:rsidRPr="008E187D">
        <w:rPr>
          <w:rFonts w:ascii="Times New Roman" w:hAnsi="Times New Roman" w:cs="Times New Roman"/>
          <w:sz w:val="24"/>
          <w:szCs w:val="24"/>
        </w:rPr>
        <w:t>овышает конкурентоспособность продукции, работ, услуг на российском и международном рынках</w:t>
      </w:r>
    </w:p>
    <w:p w14:paraId="03E5CE7D" w14:textId="77777777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22F3E98" w14:textId="064213E0" w:rsidR="001E5136" w:rsidRPr="008E187D" w:rsidRDefault="001E5136" w:rsidP="001E5136">
      <w:pPr>
        <w:numPr>
          <w:ilvl w:val="12"/>
          <w:numId w:val="0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eastAsia="Calibri" w:hAnsi="Times New Roman" w:cs="Times New Roman"/>
          <w:sz w:val="24"/>
          <w:szCs w:val="24"/>
        </w:rPr>
        <w:t xml:space="preserve">25 </w:t>
      </w:r>
      <w:r w:rsidR="00FE078D" w:rsidRPr="008E187D">
        <w:rPr>
          <w:rFonts w:ascii="Times New Roman" w:hAnsi="Times New Roman" w:cs="Times New Roman"/>
          <w:sz w:val="24"/>
          <w:szCs w:val="24"/>
        </w:rPr>
        <w:t>К документам в области стандартизации, используемым на территории Российской Федерации, относят</w:t>
      </w:r>
    </w:p>
    <w:p w14:paraId="09811501" w14:textId="3A8BC23F" w:rsidR="001E5136" w:rsidRPr="006C5EA4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FE078D" w:rsidRPr="006C5EA4">
        <w:rPr>
          <w:rFonts w:ascii="Times New Roman" w:hAnsi="Times New Roman" w:cs="Times New Roman"/>
          <w:bCs/>
          <w:sz w:val="24"/>
          <w:szCs w:val="24"/>
        </w:rPr>
        <w:t>Национальные стандарты</w:t>
      </w:r>
    </w:p>
    <w:p w14:paraId="380F7B4A" w14:textId="227E2469" w:rsidR="001E5136" w:rsidRPr="006C5EA4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FE078D" w:rsidRPr="006C5EA4">
        <w:rPr>
          <w:rFonts w:ascii="Times New Roman" w:hAnsi="Times New Roman" w:cs="Times New Roman"/>
          <w:bCs/>
          <w:sz w:val="24"/>
          <w:szCs w:val="24"/>
        </w:rPr>
        <w:t>Правила стандартизации, нормы и рекомендации в области стандартизации</w:t>
      </w:r>
    </w:p>
    <w:p w14:paraId="44F99B00" w14:textId="439BE25E" w:rsidR="001E5136" w:rsidRPr="006C5EA4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FE078D" w:rsidRPr="006C5EA4">
        <w:rPr>
          <w:rFonts w:ascii="Times New Roman" w:hAnsi="Times New Roman" w:cs="Times New Roman"/>
          <w:bCs/>
          <w:sz w:val="24"/>
          <w:szCs w:val="24"/>
        </w:rPr>
        <w:t>Применяемые в установленном порядке классификации общероссийские классификаторы технико-экономической и социальной информации</w:t>
      </w:r>
    </w:p>
    <w:p w14:paraId="36BC3607" w14:textId="3B4CB0C0" w:rsidR="001E5136" w:rsidRPr="006C5EA4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>Г)</w:t>
      </w:r>
      <w:r w:rsidR="00FE078D" w:rsidRPr="006C5EA4">
        <w:rPr>
          <w:rFonts w:ascii="Times New Roman" w:hAnsi="Times New Roman" w:cs="Times New Roman"/>
          <w:bCs/>
          <w:sz w:val="24"/>
          <w:szCs w:val="24"/>
        </w:rPr>
        <w:t xml:space="preserve"> Стандарты организаций</w:t>
      </w:r>
    </w:p>
    <w:p w14:paraId="6D717B03" w14:textId="20A6EC33" w:rsidR="001E5136" w:rsidRPr="006C5EA4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Д) </w:t>
      </w:r>
      <w:r w:rsidR="00FE078D" w:rsidRPr="006C5EA4">
        <w:rPr>
          <w:rFonts w:ascii="Times New Roman" w:hAnsi="Times New Roman" w:cs="Times New Roman"/>
          <w:bCs/>
          <w:sz w:val="24"/>
          <w:szCs w:val="24"/>
        </w:rPr>
        <w:t>Своды правил</w:t>
      </w:r>
    </w:p>
    <w:p w14:paraId="35892571" w14:textId="6A6A54EC" w:rsidR="001E5136" w:rsidRPr="006C5EA4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Е) </w:t>
      </w:r>
      <w:r w:rsidR="00FE078D" w:rsidRPr="006C5EA4">
        <w:rPr>
          <w:rFonts w:ascii="Times New Roman" w:hAnsi="Times New Roman" w:cs="Times New Roman"/>
          <w:bCs/>
          <w:sz w:val="24"/>
          <w:szCs w:val="24"/>
        </w:rPr>
        <w:t>Международные стандарты, региональные стандарты, региональные своды правил, стандарты иностранных государств и своды правил иностранных государств, зарегистрированные в Федеральном информационном фонде технических регламентов и стандартов</w:t>
      </w:r>
    </w:p>
    <w:p w14:paraId="696E238F" w14:textId="5DC6A2C5" w:rsidR="001E5136" w:rsidRPr="006C5EA4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Ж) </w:t>
      </w:r>
      <w:r w:rsidR="00FE078D" w:rsidRPr="006C5EA4">
        <w:rPr>
          <w:rFonts w:ascii="Times New Roman" w:hAnsi="Times New Roman" w:cs="Times New Roman"/>
          <w:bCs/>
          <w:sz w:val="24"/>
          <w:szCs w:val="24"/>
        </w:rPr>
        <w:t>Надлежащим образом заверенные переводы на русский язык международных стандартов, региональных стандартов, региональных сводов правил, стандартов иностранных государств и сводов правил иностранных государств, принятые на учет национальным органом Российской Федерации по стандартизации</w:t>
      </w:r>
    </w:p>
    <w:p w14:paraId="4157180A" w14:textId="2878EC78" w:rsidR="001E5136" w:rsidRPr="008E187D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З) </w:t>
      </w:r>
      <w:r w:rsidR="00D743CE" w:rsidRPr="008E187D">
        <w:rPr>
          <w:rFonts w:ascii="Times New Roman" w:hAnsi="Times New Roman" w:cs="Times New Roman"/>
          <w:sz w:val="24"/>
          <w:szCs w:val="24"/>
        </w:rPr>
        <w:t>Бизнес-планы организации</w:t>
      </w:r>
    </w:p>
    <w:p w14:paraId="45421179" w14:textId="77777777" w:rsidR="001E5136" w:rsidRPr="008E187D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A520A2" w14:textId="362AB098" w:rsidR="001E5136" w:rsidRPr="008E187D" w:rsidRDefault="001E5136" w:rsidP="0043647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26 </w:t>
      </w:r>
      <w:r w:rsidR="004C0FE4" w:rsidRPr="008E187D">
        <w:rPr>
          <w:rFonts w:ascii="Times New Roman" w:hAnsi="Times New Roman" w:cs="Times New Roman"/>
          <w:sz w:val="24"/>
          <w:szCs w:val="24"/>
        </w:rPr>
        <w:t>Национальная стандартизация может осуществляться на уровнях</w:t>
      </w:r>
    </w:p>
    <w:p w14:paraId="265D0F4C" w14:textId="65275A39" w:rsidR="00184D94" w:rsidRPr="006C5EA4" w:rsidRDefault="001E5136" w:rsidP="00D926C1">
      <w:pPr>
        <w:pStyle w:val="ab"/>
        <w:spacing w:before="0" w:beforeAutospacing="0" w:after="0" w:afterAutospacing="0"/>
        <w:ind w:firstLine="567"/>
        <w:jc w:val="both"/>
        <w:textAlignment w:val="baseline"/>
        <w:rPr>
          <w:bCs/>
          <w:color w:val="272727"/>
        </w:rPr>
      </w:pPr>
      <w:r w:rsidRPr="006C5EA4">
        <w:rPr>
          <w:bCs/>
          <w:color w:val="000000"/>
        </w:rPr>
        <w:t>А)</w:t>
      </w:r>
      <w:r w:rsidR="00184D94" w:rsidRPr="006C5EA4">
        <w:rPr>
          <w:bCs/>
          <w:color w:val="272727"/>
        </w:rPr>
        <w:t xml:space="preserve"> </w:t>
      </w:r>
      <w:r w:rsidR="006963C9" w:rsidRPr="006C5EA4">
        <w:rPr>
          <w:bCs/>
        </w:rPr>
        <w:t>Г</w:t>
      </w:r>
      <w:r w:rsidR="004C0FE4" w:rsidRPr="006C5EA4">
        <w:rPr>
          <w:bCs/>
        </w:rPr>
        <w:t>осударственн</w:t>
      </w:r>
      <w:r w:rsidR="000413F0" w:rsidRPr="006C5EA4">
        <w:rPr>
          <w:bCs/>
        </w:rPr>
        <w:t>ый</w:t>
      </w:r>
    </w:p>
    <w:p w14:paraId="60D91AF6" w14:textId="434C8E86" w:rsidR="001E5136" w:rsidRPr="006C5EA4" w:rsidRDefault="001E5136" w:rsidP="0043647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Б) </w:t>
      </w:r>
      <w:r w:rsidR="006963C9" w:rsidRPr="006C5EA4">
        <w:rPr>
          <w:rFonts w:ascii="Times New Roman" w:hAnsi="Times New Roman" w:cs="Times New Roman"/>
          <w:bCs/>
          <w:sz w:val="24"/>
          <w:szCs w:val="24"/>
        </w:rPr>
        <w:t>О</w:t>
      </w:r>
      <w:r w:rsidR="004C0FE4" w:rsidRPr="006C5EA4">
        <w:rPr>
          <w:rFonts w:ascii="Times New Roman" w:hAnsi="Times New Roman" w:cs="Times New Roman"/>
          <w:bCs/>
          <w:sz w:val="24"/>
          <w:szCs w:val="24"/>
        </w:rPr>
        <w:t>траслев</w:t>
      </w:r>
      <w:r w:rsidR="000413F0" w:rsidRPr="006C5EA4">
        <w:rPr>
          <w:rFonts w:ascii="Times New Roman" w:hAnsi="Times New Roman" w:cs="Times New Roman"/>
          <w:bCs/>
          <w:sz w:val="24"/>
          <w:szCs w:val="24"/>
        </w:rPr>
        <w:t>ой</w:t>
      </w:r>
    </w:p>
    <w:p w14:paraId="03EC417D" w14:textId="28316A6B" w:rsidR="001E5136" w:rsidRPr="006C5EA4" w:rsidRDefault="001E5136" w:rsidP="0043647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Pr="006C5EA4">
        <w:rPr>
          <w:rStyle w:val="fontstyle01"/>
          <w:rFonts w:ascii="Times New Roman" w:hAnsi="Times New Roman" w:cs="Times New Roman"/>
          <w:bCs/>
        </w:rPr>
        <w:t xml:space="preserve"> </w:t>
      </w:r>
      <w:proofErr w:type="gramStart"/>
      <w:r w:rsidR="006963C9" w:rsidRPr="006C5EA4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="004C0FE4" w:rsidRPr="006C5EA4">
        <w:rPr>
          <w:rFonts w:ascii="Times New Roman" w:hAnsi="Times New Roman" w:cs="Times New Roman"/>
          <w:bCs/>
          <w:sz w:val="24"/>
          <w:szCs w:val="24"/>
        </w:rPr>
        <w:t xml:space="preserve"> различных секторах экономики</w:t>
      </w:r>
    </w:p>
    <w:p w14:paraId="1998FE07" w14:textId="5E79E933" w:rsidR="001E5136" w:rsidRPr="006C5EA4" w:rsidRDefault="001E5136" w:rsidP="0043647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>Г)</w:t>
      </w:r>
      <w:r w:rsidRPr="006C5EA4">
        <w:rPr>
          <w:rStyle w:val="fontstyle01"/>
          <w:rFonts w:ascii="Times New Roman" w:hAnsi="Times New Roman" w:cs="Times New Roman"/>
          <w:bCs/>
        </w:rPr>
        <w:t xml:space="preserve"> </w:t>
      </w:r>
      <w:r w:rsidR="006963C9" w:rsidRPr="006C5EA4">
        <w:rPr>
          <w:rFonts w:ascii="Times New Roman" w:hAnsi="Times New Roman" w:cs="Times New Roman"/>
          <w:bCs/>
          <w:sz w:val="24"/>
          <w:szCs w:val="24"/>
        </w:rPr>
        <w:t>А</w:t>
      </w:r>
      <w:r w:rsidR="004C0FE4" w:rsidRPr="006C5EA4">
        <w:rPr>
          <w:rFonts w:ascii="Times New Roman" w:hAnsi="Times New Roman" w:cs="Times New Roman"/>
          <w:bCs/>
          <w:sz w:val="24"/>
          <w:szCs w:val="24"/>
        </w:rPr>
        <w:t>ссоциаций</w:t>
      </w:r>
    </w:p>
    <w:p w14:paraId="1D560D10" w14:textId="06D1A737" w:rsidR="001E5136" w:rsidRPr="006C5EA4" w:rsidRDefault="001E5136" w:rsidP="0043647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>Д)</w:t>
      </w:r>
      <w:r w:rsidRPr="006C5EA4">
        <w:rPr>
          <w:rStyle w:val="fontstyle01"/>
          <w:rFonts w:ascii="Times New Roman" w:hAnsi="Times New Roman" w:cs="Times New Roman"/>
          <w:bCs/>
        </w:rPr>
        <w:t xml:space="preserve"> </w:t>
      </w:r>
      <w:r w:rsidR="006963C9" w:rsidRPr="006C5EA4">
        <w:rPr>
          <w:rFonts w:ascii="Times New Roman" w:hAnsi="Times New Roman" w:cs="Times New Roman"/>
          <w:bCs/>
          <w:sz w:val="24"/>
          <w:szCs w:val="24"/>
        </w:rPr>
        <w:t>П</w:t>
      </w:r>
      <w:r w:rsidR="004C0FE4" w:rsidRPr="006C5EA4">
        <w:rPr>
          <w:rFonts w:ascii="Times New Roman" w:hAnsi="Times New Roman" w:cs="Times New Roman"/>
          <w:bCs/>
          <w:sz w:val="24"/>
          <w:szCs w:val="24"/>
        </w:rPr>
        <w:t>роизводственных фирм, предприятий (фабрик, заводов) и учреждений</w:t>
      </w:r>
    </w:p>
    <w:p w14:paraId="093FF356" w14:textId="483C13A0" w:rsidR="001E5136" w:rsidRPr="008E187D" w:rsidRDefault="001E5136" w:rsidP="0043647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>Е)</w:t>
      </w:r>
      <w:r w:rsidRPr="008E187D">
        <w:rPr>
          <w:rStyle w:val="fontstyle01"/>
          <w:rFonts w:ascii="Times New Roman" w:hAnsi="Times New Roman" w:cs="Times New Roman"/>
        </w:rPr>
        <w:t xml:space="preserve"> </w:t>
      </w:r>
      <w:r w:rsidR="006963C9" w:rsidRPr="008E187D">
        <w:rPr>
          <w:rStyle w:val="fontstyle01"/>
          <w:rFonts w:ascii="Times New Roman" w:hAnsi="Times New Roman" w:cs="Times New Roman"/>
        </w:rPr>
        <w:t>М</w:t>
      </w:r>
      <w:r w:rsidR="004C0FE4" w:rsidRPr="008E187D">
        <w:rPr>
          <w:rStyle w:val="fontstyle01"/>
          <w:rFonts w:ascii="Times New Roman" w:hAnsi="Times New Roman" w:cs="Times New Roman"/>
        </w:rPr>
        <w:t>еждународн</w:t>
      </w:r>
      <w:r w:rsidR="000413F0" w:rsidRPr="008E187D">
        <w:rPr>
          <w:rStyle w:val="fontstyle01"/>
          <w:rFonts w:ascii="Times New Roman" w:hAnsi="Times New Roman" w:cs="Times New Roman"/>
        </w:rPr>
        <w:t>ый</w:t>
      </w:r>
    </w:p>
    <w:p w14:paraId="7566D985" w14:textId="2E021CCD" w:rsidR="001E5136" w:rsidRPr="008E187D" w:rsidRDefault="001E5136" w:rsidP="0043647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>Ж)</w:t>
      </w:r>
      <w:r w:rsidRPr="008E187D">
        <w:rPr>
          <w:rStyle w:val="fontstyle01"/>
          <w:rFonts w:ascii="Times New Roman" w:hAnsi="Times New Roman" w:cs="Times New Roman"/>
        </w:rPr>
        <w:t xml:space="preserve"> </w:t>
      </w:r>
      <w:r w:rsidR="006963C9" w:rsidRPr="008E187D">
        <w:rPr>
          <w:rStyle w:val="fontstyle01"/>
          <w:rFonts w:ascii="Times New Roman" w:hAnsi="Times New Roman" w:cs="Times New Roman"/>
        </w:rPr>
        <w:t>Р</w:t>
      </w:r>
      <w:r w:rsidR="004C0FE4" w:rsidRPr="008E187D">
        <w:rPr>
          <w:rStyle w:val="fontstyle01"/>
          <w:rFonts w:ascii="Times New Roman" w:hAnsi="Times New Roman" w:cs="Times New Roman"/>
        </w:rPr>
        <w:t>егиональн</w:t>
      </w:r>
      <w:r w:rsidR="000413F0" w:rsidRPr="008E187D">
        <w:rPr>
          <w:rStyle w:val="fontstyle01"/>
          <w:rFonts w:ascii="Times New Roman" w:hAnsi="Times New Roman" w:cs="Times New Roman"/>
        </w:rPr>
        <w:t>ый</w:t>
      </w:r>
    </w:p>
    <w:p w14:paraId="05B3B4C3" w14:textId="7F358B0C" w:rsidR="001E5136" w:rsidRPr="008E187D" w:rsidRDefault="001E5136" w:rsidP="0043647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З) </w:t>
      </w:r>
      <w:r w:rsidR="006963C9" w:rsidRPr="008E187D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4C0FE4" w:rsidRPr="008E187D">
        <w:rPr>
          <w:rFonts w:ascii="Times New Roman" w:hAnsi="Times New Roman" w:cs="Times New Roman"/>
          <w:color w:val="000000"/>
          <w:sz w:val="24"/>
          <w:szCs w:val="24"/>
        </w:rPr>
        <w:t>лобальн</w:t>
      </w:r>
      <w:r w:rsidR="000413F0" w:rsidRPr="008E187D">
        <w:rPr>
          <w:rFonts w:ascii="Times New Roman" w:hAnsi="Times New Roman" w:cs="Times New Roman"/>
          <w:color w:val="000000"/>
          <w:sz w:val="24"/>
          <w:szCs w:val="24"/>
        </w:rPr>
        <w:t>ый</w:t>
      </w:r>
    </w:p>
    <w:p w14:paraId="5A2A509D" w14:textId="77777777" w:rsidR="001E5136" w:rsidRPr="008E187D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A3C86A" w14:textId="00F824BE" w:rsidR="002E4080" w:rsidRPr="008E187D" w:rsidRDefault="001E5136" w:rsidP="002E4080">
      <w:pPr>
        <w:pStyle w:val="2"/>
        <w:shd w:val="clear" w:color="auto" w:fill="FFFFFF"/>
        <w:spacing w:before="0" w:line="240" w:lineRule="auto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27 </w:t>
      </w:r>
      <w:r w:rsidR="00424DDC" w:rsidRPr="008E187D">
        <w:rPr>
          <w:rFonts w:ascii="Times New Roman" w:hAnsi="Times New Roman" w:cs="Times New Roman"/>
          <w:color w:val="000000"/>
          <w:sz w:val="24"/>
          <w:szCs w:val="24"/>
        </w:rPr>
        <w:t>Объектами стандартизации являются</w:t>
      </w:r>
    </w:p>
    <w:p w14:paraId="01C37E48" w14:textId="658A1090" w:rsidR="009B17A0" w:rsidRPr="006C5EA4" w:rsidRDefault="001E5136" w:rsidP="002F6101">
      <w:pPr>
        <w:pStyle w:val="ab"/>
        <w:tabs>
          <w:tab w:val="left" w:pos="709"/>
        </w:tabs>
        <w:spacing w:before="0" w:beforeAutospacing="0" w:after="0" w:afterAutospacing="0"/>
        <w:ind w:firstLine="567"/>
        <w:jc w:val="both"/>
        <w:textAlignment w:val="baseline"/>
        <w:rPr>
          <w:bCs/>
        </w:rPr>
      </w:pPr>
      <w:r w:rsidRPr="006C5EA4">
        <w:rPr>
          <w:bCs/>
        </w:rPr>
        <w:t>А)</w:t>
      </w:r>
      <w:r w:rsidR="002E4080" w:rsidRPr="006C5EA4">
        <w:rPr>
          <w:bCs/>
        </w:rPr>
        <w:t xml:space="preserve"> </w:t>
      </w:r>
      <w:r w:rsidR="00D030A8" w:rsidRPr="006C5EA4">
        <w:rPr>
          <w:rFonts w:eastAsiaTheme="minorHAnsi"/>
          <w:bCs/>
          <w:color w:val="000000"/>
          <w:lang w:eastAsia="en-US"/>
        </w:rPr>
        <w:t>Термины и обозначения</w:t>
      </w:r>
    </w:p>
    <w:p w14:paraId="33B455FF" w14:textId="2EA59BB9" w:rsidR="001E5136" w:rsidRPr="006C5EA4" w:rsidRDefault="001E5136" w:rsidP="002F6101">
      <w:pPr>
        <w:pStyle w:val="ab"/>
        <w:tabs>
          <w:tab w:val="left" w:pos="709"/>
        </w:tabs>
        <w:spacing w:before="0" w:beforeAutospacing="0" w:after="0" w:afterAutospacing="0"/>
        <w:ind w:firstLine="567"/>
        <w:jc w:val="both"/>
        <w:textAlignment w:val="baseline"/>
        <w:rPr>
          <w:bCs/>
        </w:rPr>
      </w:pPr>
      <w:r w:rsidRPr="006C5EA4">
        <w:rPr>
          <w:bCs/>
        </w:rPr>
        <w:t>Б</w:t>
      </w:r>
      <w:r w:rsidR="009B17A0" w:rsidRPr="006C5EA4">
        <w:rPr>
          <w:bCs/>
        </w:rPr>
        <w:t>)</w:t>
      </w:r>
      <w:r w:rsidR="002E4080" w:rsidRPr="006C5EA4">
        <w:rPr>
          <w:bCs/>
        </w:rPr>
        <w:t xml:space="preserve"> </w:t>
      </w:r>
      <w:r w:rsidR="00D030A8" w:rsidRPr="006C5EA4">
        <w:rPr>
          <w:rFonts w:eastAsiaTheme="minorHAnsi"/>
          <w:bCs/>
          <w:color w:val="000000"/>
          <w:lang w:eastAsia="en-US"/>
        </w:rPr>
        <w:t>Технологические процессы</w:t>
      </w:r>
    </w:p>
    <w:p w14:paraId="2853D54E" w14:textId="05590BF4" w:rsidR="001E5136" w:rsidRPr="006C5EA4" w:rsidRDefault="001E5136" w:rsidP="002F6101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>В)</w:t>
      </w:r>
      <w:r w:rsidRPr="006C5EA4">
        <w:rPr>
          <w:rStyle w:val="fontstyle01"/>
          <w:rFonts w:ascii="Times New Roman" w:hAnsi="Times New Roman" w:cs="Times New Roman"/>
          <w:bCs/>
          <w:color w:val="auto"/>
        </w:rPr>
        <w:t xml:space="preserve"> </w:t>
      </w:r>
      <w:r w:rsidR="00D030A8"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>Правила</w:t>
      </w:r>
    </w:p>
    <w:p w14:paraId="332AD79F" w14:textId="61A8CA98" w:rsidR="001E5136" w:rsidRPr="006C5EA4" w:rsidRDefault="001E5136" w:rsidP="002F6101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>Г)</w:t>
      </w:r>
      <w:r w:rsidRPr="006C5EA4">
        <w:rPr>
          <w:rStyle w:val="fontstyle01"/>
          <w:rFonts w:ascii="Times New Roman" w:hAnsi="Times New Roman" w:cs="Times New Roman"/>
          <w:bCs/>
          <w:color w:val="auto"/>
        </w:rPr>
        <w:t xml:space="preserve"> </w:t>
      </w:r>
      <w:r w:rsidR="00D030A8"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>Конструктивные параметры отдельных составляющих объекта, если он стандартизован в целом</w:t>
      </w:r>
    </w:p>
    <w:p w14:paraId="0D9EB0C7" w14:textId="466BD01F" w:rsidR="001E5136" w:rsidRPr="006C5EA4" w:rsidRDefault="001E5136" w:rsidP="002F6101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>Д)</w:t>
      </w:r>
      <w:r w:rsidRPr="006C5EA4">
        <w:rPr>
          <w:rStyle w:val="fontstyle01"/>
          <w:rFonts w:ascii="Times New Roman" w:hAnsi="Times New Roman" w:cs="Times New Roman"/>
          <w:bCs/>
          <w:color w:val="auto"/>
        </w:rPr>
        <w:t xml:space="preserve"> </w:t>
      </w:r>
      <w:r w:rsidR="00D030A8"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>Конструктивные параметры объекта в целом</w:t>
      </w:r>
    </w:p>
    <w:p w14:paraId="1BF076BF" w14:textId="1F36AAB1" w:rsidR="001E5136" w:rsidRPr="008E187D" w:rsidRDefault="001E5136" w:rsidP="002F6101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Е) </w:t>
      </w:r>
      <w:r w:rsidR="00D030A8" w:rsidRPr="008E187D">
        <w:rPr>
          <w:rFonts w:ascii="Times New Roman" w:hAnsi="Times New Roman" w:cs="Times New Roman"/>
          <w:color w:val="000000"/>
          <w:sz w:val="24"/>
          <w:szCs w:val="24"/>
        </w:rPr>
        <w:t>Приказы военачальников</w:t>
      </w:r>
    </w:p>
    <w:p w14:paraId="7308368E" w14:textId="0363F862" w:rsidR="001E5136" w:rsidRPr="008E187D" w:rsidRDefault="001E5136" w:rsidP="002F6101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Ж) </w:t>
      </w:r>
      <w:r w:rsidR="00D030A8" w:rsidRPr="008E187D">
        <w:rPr>
          <w:rFonts w:ascii="Times New Roman" w:hAnsi="Times New Roman" w:cs="Times New Roman"/>
          <w:color w:val="000000"/>
          <w:sz w:val="24"/>
          <w:szCs w:val="24"/>
        </w:rPr>
        <w:t>Медицинские рецептуры</w:t>
      </w:r>
    </w:p>
    <w:p w14:paraId="1D21D621" w14:textId="062A8A58" w:rsidR="001E5136" w:rsidRPr="008E187D" w:rsidRDefault="001E5136" w:rsidP="002F6101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З) </w:t>
      </w:r>
      <w:r w:rsidR="00D030A8" w:rsidRPr="008E187D">
        <w:rPr>
          <w:rFonts w:ascii="Times New Roman" w:hAnsi="Times New Roman" w:cs="Times New Roman"/>
          <w:color w:val="000000"/>
          <w:sz w:val="24"/>
          <w:szCs w:val="24"/>
        </w:rPr>
        <w:t>Планы</w:t>
      </w:r>
    </w:p>
    <w:p w14:paraId="3620833C" w14:textId="77777777" w:rsidR="001E5136" w:rsidRPr="008E187D" w:rsidRDefault="001E5136" w:rsidP="002E4080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4B0938" w14:textId="2D0E2A55" w:rsidR="00B55093" w:rsidRPr="008E187D" w:rsidRDefault="001E5136" w:rsidP="00B550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28 </w:t>
      </w:r>
      <w:r w:rsidR="00B55093" w:rsidRPr="008E187D">
        <w:rPr>
          <w:rFonts w:ascii="Times New Roman" w:hAnsi="Times New Roman" w:cs="Times New Roman"/>
          <w:sz w:val="24"/>
          <w:szCs w:val="24"/>
        </w:rPr>
        <w:t>Основные цели DEVCO (Комитет ИСО по вопросам развивающихся стран)</w:t>
      </w:r>
    </w:p>
    <w:p w14:paraId="6C19E1F2" w14:textId="66720F36" w:rsidR="001E5136" w:rsidRPr="006C5EA4" w:rsidRDefault="001E5136" w:rsidP="00B5509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А) </w:t>
      </w:r>
      <w:r w:rsidR="00B55093" w:rsidRPr="006C5EA4">
        <w:rPr>
          <w:rFonts w:ascii="Times New Roman" w:hAnsi="Times New Roman" w:cs="Times New Roman"/>
          <w:bCs/>
          <w:sz w:val="24"/>
          <w:szCs w:val="24"/>
        </w:rPr>
        <w:t>Определять нужды и потребности развивающихся стран в области стандартизации и смежных видах деятельности, а также оказывать помощь, при необходимости, в определении этих нужд и потребностей</w:t>
      </w:r>
    </w:p>
    <w:p w14:paraId="37FDFAE6" w14:textId="63B067B5" w:rsidR="001E5136" w:rsidRPr="006C5EA4" w:rsidRDefault="001E5136" w:rsidP="00B5509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Б) </w:t>
      </w:r>
      <w:r w:rsidR="00B55093" w:rsidRPr="006C5EA4">
        <w:rPr>
          <w:rFonts w:ascii="Times New Roman" w:hAnsi="Times New Roman" w:cs="Times New Roman"/>
          <w:bCs/>
          <w:sz w:val="24"/>
          <w:szCs w:val="24"/>
        </w:rPr>
        <w:t>Рекомендовать действия для оказания помощи развивающимся странам в удовлетворении этих потребностей и требований</w:t>
      </w:r>
    </w:p>
    <w:p w14:paraId="258F184E" w14:textId="45B74406" w:rsidR="001E5136" w:rsidRPr="006C5EA4" w:rsidRDefault="001E5136" w:rsidP="00B5509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В) </w:t>
      </w:r>
      <w:r w:rsidR="00B55093" w:rsidRPr="006C5EA4">
        <w:rPr>
          <w:rFonts w:ascii="Times New Roman" w:hAnsi="Times New Roman" w:cs="Times New Roman"/>
          <w:bCs/>
          <w:sz w:val="24"/>
          <w:szCs w:val="24"/>
        </w:rPr>
        <w:t>Контролировать выполнение плана действий ИСО для развивающихся стран</w:t>
      </w:r>
    </w:p>
    <w:p w14:paraId="7DA43E80" w14:textId="3FE3FE1C" w:rsidR="001E5136" w:rsidRPr="006C5EA4" w:rsidRDefault="001E5136" w:rsidP="00B5509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Г) </w:t>
      </w:r>
      <w:r w:rsidR="00B55093" w:rsidRPr="006C5EA4">
        <w:rPr>
          <w:rFonts w:ascii="Times New Roman" w:hAnsi="Times New Roman" w:cs="Times New Roman"/>
          <w:bCs/>
          <w:sz w:val="24"/>
          <w:szCs w:val="24"/>
        </w:rPr>
        <w:t>Проводить форумы по обсуждению всех аспектов стандартизации и смежных видов деятельности, а также по обмену опытом между развитыми и развивающимися странами</w:t>
      </w:r>
    </w:p>
    <w:p w14:paraId="20FEB05C" w14:textId="6877DB16" w:rsidR="001E5136" w:rsidRPr="008E187D" w:rsidRDefault="001E5136" w:rsidP="00B550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>Д)</w:t>
      </w:r>
      <w:r w:rsidRPr="008E187D">
        <w:rPr>
          <w:rFonts w:ascii="Times New Roman" w:hAnsi="Times New Roman" w:cs="Times New Roman"/>
          <w:sz w:val="24"/>
          <w:szCs w:val="24"/>
        </w:rPr>
        <w:t xml:space="preserve"> </w:t>
      </w:r>
      <w:r w:rsidR="00B55093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работы по обязательной сертификации</w:t>
      </w:r>
    </w:p>
    <w:p w14:paraId="65C076A3" w14:textId="722811D6" w:rsidR="001E5136" w:rsidRPr="008E187D" w:rsidRDefault="001E5136" w:rsidP="00B550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Е) </w:t>
      </w:r>
      <w:r w:rsidR="00B55093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требования законодательства о техническом регулировании</w:t>
      </w:r>
    </w:p>
    <w:p w14:paraId="2394346B" w14:textId="3A42CF36" w:rsidR="001E5136" w:rsidRPr="008E187D" w:rsidRDefault="001E5136" w:rsidP="00B550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Ж) </w:t>
      </w:r>
      <w:r w:rsidR="00B55093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Подписывать сертификат соответствия</w:t>
      </w:r>
    </w:p>
    <w:p w14:paraId="07ABA140" w14:textId="50D0C0E5" w:rsidR="001E5136" w:rsidRPr="008E187D" w:rsidRDefault="001E5136" w:rsidP="00B550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З) </w:t>
      </w:r>
      <w:r w:rsidR="00B55093" w:rsidRPr="008E187D">
        <w:rPr>
          <w:color w:val="000000"/>
          <w:sz w:val="24"/>
          <w:szCs w:val="24"/>
        </w:rPr>
        <w:t>В</w:t>
      </w:r>
      <w:r w:rsidR="00B55093" w:rsidRPr="008E187D">
        <w:rPr>
          <w:rFonts w:ascii="Times New Roman" w:hAnsi="Times New Roman" w:cs="Times New Roman"/>
          <w:color w:val="000000"/>
          <w:sz w:val="24"/>
          <w:szCs w:val="24"/>
        </w:rPr>
        <w:t>недрять результаты унификации</w:t>
      </w:r>
    </w:p>
    <w:p w14:paraId="5E55C673" w14:textId="77777777" w:rsidR="001E5136" w:rsidRPr="008E187D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543900" w14:textId="18C88A7D" w:rsidR="009C6306" w:rsidRPr="008E187D" w:rsidRDefault="001E5136" w:rsidP="009C63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29 </w:t>
      </w:r>
      <w:r w:rsidR="009C6306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Функции </w:t>
      </w:r>
      <w:proofErr w:type="spellStart"/>
      <w:r w:rsidR="009C6306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тепловизионного</w:t>
      </w:r>
      <w:proofErr w:type="spellEnd"/>
      <w:r w:rsidR="009C6306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обследования</w:t>
      </w:r>
    </w:p>
    <w:p w14:paraId="0EBBA7C6" w14:textId="1BA2AADA" w:rsidR="001E5136" w:rsidRPr="006C5EA4" w:rsidRDefault="001E5136" w:rsidP="009C630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9C6306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Обследование систем теплоснабжения, отопления и горячего водоснабжения</w:t>
      </w:r>
    </w:p>
    <w:p w14:paraId="50201EC9" w14:textId="3F7242FC" w:rsidR="001E5136" w:rsidRPr="006C5EA4" w:rsidRDefault="001E5136" w:rsidP="009C630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9C6306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тепловых потерь и мостиков холода в конструкциях зданий и сооружений</w:t>
      </w:r>
    </w:p>
    <w:p w14:paraId="7B49E646" w14:textId="6ACEF087" w:rsidR="001E5136" w:rsidRPr="006C5EA4" w:rsidRDefault="001E5136" w:rsidP="009C630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9C6306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Обнаружение скрытых дефектов теплоизоляции полов, стен, перекрытий и покрытий</w:t>
      </w:r>
    </w:p>
    <w:p w14:paraId="5D1402CA" w14:textId="1603B408" w:rsidR="001E5136" w:rsidRPr="006C5EA4" w:rsidRDefault="001E5136" w:rsidP="009C630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9C6306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Обнаружение дефектов монтажа оконных и балконных блоков</w:t>
      </w:r>
    </w:p>
    <w:p w14:paraId="63BBE6DB" w14:textId="54067602" w:rsidR="001E5136" w:rsidRPr="006C5EA4" w:rsidRDefault="001E5136" w:rsidP="009C630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Д) </w:t>
      </w:r>
      <w:r w:rsidR="009C6306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Диагностика технического состояния электрооборудования</w:t>
      </w:r>
    </w:p>
    <w:p w14:paraId="3A9459D8" w14:textId="2CFCE67C" w:rsidR="001E5136" w:rsidRPr="006C5EA4" w:rsidRDefault="001E5136" w:rsidP="009C630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Е) </w:t>
      </w:r>
      <w:r w:rsidR="009C6306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скрытых протечек горячей воды</w:t>
      </w:r>
    </w:p>
    <w:p w14:paraId="684777BA" w14:textId="74C736D7" w:rsidR="001E5136" w:rsidRPr="008E187D" w:rsidRDefault="001E5136" w:rsidP="009C630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Ж) </w:t>
      </w:r>
      <w:r w:rsidR="00102B11" w:rsidRPr="008E187D">
        <w:rPr>
          <w:rFonts w:ascii="Times New Roman" w:hAnsi="Times New Roman" w:cs="Times New Roman"/>
          <w:sz w:val="24"/>
          <w:szCs w:val="24"/>
        </w:rPr>
        <w:t>Определение ц</w:t>
      </w:r>
      <w:r w:rsidR="00102B11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елесообразност</w:t>
      </w:r>
      <w:r w:rsidR="00102B11" w:rsidRPr="008E187D">
        <w:t xml:space="preserve">и </w:t>
      </w:r>
      <w:r w:rsidR="00102B11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оборудования</w:t>
      </w:r>
    </w:p>
    <w:p w14:paraId="18C9069F" w14:textId="489823C6" w:rsidR="001E5136" w:rsidRPr="008E187D" w:rsidRDefault="001E5136" w:rsidP="009C630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З) </w:t>
      </w:r>
      <w:r w:rsidR="00102B11" w:rsidRPr="008E187D">
        <w:rPr>
          <w:rFonts w:ascii="Times New Roman" w:hAnsi="Times New Roman" w:cs="Times New Roman"/>
          <w:sz w:val="24"/>
          <w:szCs w:val="24"/>
        </w:rPr>
        <w:t>Выявление м</w:t>
      </w:r>
      <w:r w:rsidR="00102B11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 засорения</w:t>
      </w:r>
    </w:p>
    <w:p w14:paraId="730FB263" w14:textId="77777777" w:rsidR="001E5136" w:rsidRPr="008E187D" w:rsidRDefault="001E5136" w:rsidP="009C630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4E3F3C" w14:textId="47F1A9B7" w:rsidR="009F5851" w:rsidRPr="008E187D" w:rsidRDefault="001E5136" w:rsidP="00C244C6">
      <w:pPr>
        <w:pStyle w:val="ab"/>
        <w:spacing w:before="0" w:beforeAutospacing="0" w:after="0" w:afterAutospacing="0"/>
        <w:ind w:firstLine="540"/>
        <w:jc w:val="both"/>
      </w:pPr>
      <w:r w:rsidRPr="008E187D">
        <w:rPr>
          <w:color w:val="000000"/>
        </w:rPr>
        <w:t xml:space="preserve">30 </w:t>
      </w:r>
      <w:r w:rsidR="009F5851" w:rsidRPr="008E187D">
        <w:t>Подтверждение соответствия осуществляется в целях</w:t>
      </w:r>
    </w:p>
    <w:p w14:paraId="51072AEC" w14:textId="400EDE13" w:rsidR="001E5136" w:rsidRPr="006C5EA4" w:rsidRDefault="001E5136" w:rsidP="00C244C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6963C9" w:rsidRPr="006C5EA4">
        <w:rPr>
          <w:rFonts w:ascii="Times New Roman" w:hAnsi="Times New Roman" w:cs="Times New Roman"/>
          <w:bCs/>
          <w:sz w:val="24"/>
          <w:szCs w:val="24"/>
        </w:rPr>
        <w:t>У</w:t>
      </w:r>
      <w:r w:rsidR="009F5851" w:rsidRPr="006C5EA4">
        <w:rPr>
          <w:rFonts w:ascii="Times New Roman" w:hAnsi="Times New Roman" w:cs="Times New Roman"/>
          <w:bCs/>
          <w:sz w:val="24"/>
          <w:szCs w:val="24"/>
        </w:rPr>
        <w:t>достоверения соответствия продукции,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работ, услуг или иных объектов техническим регламентам, документам по стандартизации, условиям договоров</w:t>
      </w:r>
    </w:p>
    <w:p w14:paraId="1B068617" w14:textId="2DFA8A41" w:rsidR="001E5136" w:rsidRPr="006C5EA4" w:rsidRDefault="001E5136" w:rsidP="00C244C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6963C9" w:rsidRPr="006C5EA4">
        <w:rPr>
          <w:rFonts w:ascii="Times New Roman" w:hAnsi="Times New Roman" w:cs="Times New Roman"/>
          <w:bCs/>
          <w:sz w:val="24"/>
          <w:szCs w:val="24"/>
        </w:rPr>
        <w:t>С</w:t>
      </w:r>
      <w:r w:rsidR="009F5851" w:rsidRPr="006C5EA4">
        <w:rPr>
          <w:rFonts w:ascii="Times New Roman" w:hAnsi="Times New Roman" w:cs="Times New Roman"/>
          <w:bCs/>
          <w:sz w:val="24"/>
          <w:szCs w:val="24"/>
        </w:rPr>
        <w:t>одействия приобретателям, в том числе потребителям, в компетентном выборе продукции, работ, услуг</w:t>
      </w:r>
    </w:p>
    <w:p w14:paraId="6452D87A" w14:textId="52869DA2" w:rsidR="001E5136" w:rsidRPr="006C5EA4" w:rsidRDefault="001E5136" w:rsidP="00C244C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6963C9" w:rsidRPr="006C5EA4">
        <w:rPr>
          <w:rFonts w:ascii="Times New Roman" w:hAnsi="Times New Roman" w:cs="Times New Roman"/>
          <w:bCs/>
          <w:sz w:val="24"/>
          <w:szCs w:val="24"/>
        </w:rPr>
        <w:t>П</w:t>
      </w:r>
      <w:r w:rsidR="009F5851" w:rsidRPr="006C5EA4">
        <w:rPr>
          <w:rFonts w:ascii="Times New Roman" w:hAnsi="Times New Roman" w:cs="Times New Roman"/>
          <w:bCs/>
          <w:sz w:val="24"/>
          <w:szCs w:val="24"/>
        </w:rPr>
        <w:t>овышения конкурентоспособности продукции, работ, услуг на российском и международном рынках</w:t>
      </w:r>
    </w:p>
    <w:p w14:paraId="59479C08" w14:textId="4CA1EA17" w:rsidR="001E5136" w:rsidRPr="006C5EA4" w:rsidRDefault="001E5136" w:rsidP="00C244C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6963C9" w:rsidRPr="006C5EA4">
        <w:rPr>
          <w:rFonts w:ascii="Times New Roman" w:hAnsi="Times New Roman" w:cs="Times New Roman"/>
          <w:bCs/>
          <w:sz w:val="24"/>
          <w:szCs w:val="24"/>
        </w:rPr>
        <w:t>С</w:t>
      </w:r>
      <w:r w:rsidR="009F5851" w:rsidRPr="006C5EA4">
        <w:rPr>
          <w:rFonts w:ascii="Times New Roman" w:hAnsi="Times New Roman" w:cs="Times New Roman"/>
          <w:bCs/>
          <w:sz w:val="24"/>
          <w:szCs w:val="24"/>
        </w:rPr>
        <w:t>оздания условий для обеспечения свободного перемещения товаров по территории Российской Федерации, а также для осуществления международного экономического, научно-технического сотрудничества и международной торговли</w:t>
      </w:r>
    </w:p>
    <w:p w14:paraId="2B39C556" w14:textId="770D3C78" w:rsidR="001E5136" w:rsidRPr="008E187D" w:rsidRDefault="001E5136" w:rsidP="00C244C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Д) </w:t>
      </w:r>
      <w:r w:rsidR="006963C9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Идентификации и </w:t>
      </w:r>
      <w:proofErr w:type="spellStart"/>
      <w:r w:rsidR="006963C9" w:rsidRPr="008E187D">
        <w:rPr>
          <w:rFonts w:ascii="Times New Roman" w:hAnsi="Times New Roman" w:cs="Times New Roman"/>
          <w:color w:val="000000"/>
          <w:sz w:val="24"/>
          <w:szCs w:val="24"/>
        </w:rPr>
        <w:t>прослеживаемости</w:t>
      </w:r>
      <w:proofErr w:type="spellEnd"/>
      <w:r w:rsidR="006963C9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объектов, а также сокращения и упрощения конструкторской и технологической документации</w:t>
      </w:r>
    </w:p>
    <w:p w14:paraId="62543354" w14:textId="01FCAF8C" w:rsidR="001E5136" w:rsidRPr="008E187D" w:rsidRDefault="001E5136" w:rsidP="00C244C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Е) </w:t>
      </w:r>
      <w:r w:rsidR="006963C9" w:rsidRPr="008E187D">
        <w:rPr>
          <w:rFonts w:ascii="Times New Roman" w:hAnsi="Times New Roman" w:cs="Times New Roman"/>
          <w:color w:val="000000"/>
          <w:sz w:val="24"/>
          <w:szCs w:val="24"/>
        </w:rPr>
        <w:t>Улучшения качества технологии изготовления продукции</w:t>
      </w:r>
    </w:p>
    <w:p w14:paraId="53421B78" w14:textId="12E2BD7A" w:rsidR="001E5136" w:rsidRPr="008E187D" w:rsidRDefault="001E5136" w:rsidP="00C244C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Ж) </w:t>
      </w:r>
      <w:r w:rsidR="006963C9" w:rsidRPr="008E187D">
        <w:rPr>
          <w:rFonts w:ascii="Times New Roman" w:hAnsi="Times New Roman" w:cs="Times New Roman"/>
          <w:color w:val="000000"/>
          <w:sz w:val="24"/>
          <w:szCs w:val="24"/>
        </w:rPr>
        <w:t>Анализа объекта в целом и его составных частей в отдельности</w:t>
      </w:r>
    </w:p>
    <w:p w14:paraId="2A24B166" w14:textId="0080C41A" w:rsidR="001E5136" w:rsidRPr="008E187D" w:rsidRDefault="001E5136" w:rsidP="00C244C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З) </w:t>
      </w:r>
      <w:r w:rsidR="006963C9" w:rsidRPr="008E187D">
        <w:rPr>
          <w:rFonts w:ascii="Times New Roman" w:hAnsi="Times New Roman" w:cs="Times New Roman"/>
          <w:color w:val="000000"/>
          <w:sz w:val="24"/>
          <w:szCs w:val="24"/>
        </w:rPr>
        <w:t>Выявления типовых объектов</w:t>
      </w:r>
    </w:p>
    <w:p w14:paraId="5CB6519F" w14:textId="77777777" w:rsidR="001E5136" w:rsidRPr="008E187D" w:rsidRDefault="001E5136" w:rsidP="001E513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67F882" w14:textId="348BD4B0" w:rsidR="00F27F4D" w:rsidRPr="008E187D" w:rsidRDefault="001E5136" w:rsidP="00F27F4D">
      <w:pPr>
        <w:spacing w:before="105" w:after="0" w:line="1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7D">
        <w:rPr>
          <w:rFonts w:ascii="Times New Roman" w:eastAsia="Calibri" w:hAnsi="Times New Roman" w:cs="Times New Roman"/>
          <w:sz w:val="24"/>
          <w:szCs w:val="24"/>
        </w:rPr>
        <w:t xml:space="preserve">31 </w:t>
      </w:r>
      <w:r w:rsidR="00F27F4D" w:rsidRPr="008E18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Обязательное подтверждение соответствия осуществляется в формах</w:t>
      </w:r>
    </w:p>
    <w:p w14:paraId="3F6A5CD9" w14:textId="502D8D61" w:rsidR="001E5136" w:rsidRPr="006C5EA4" w:rsidRDefault="001E5136" w:rsidP="001E51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C5EA4">
        <w:rPr>
          <w:rFonts w:ascii="Times New Roman" w:eastAsia="Calibri" w:hAnsi="Times New Roman" w:cs="Times New Roman"/>
          <w:bCs/>
          <w:sz w:val="24"/>
          <w:szCs w:val="24"/>
        </w:rPr>
        <w:t xml:space="preserve">А) </w:t>
      </w:r>
      <w:r w:rsidR="00231376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C244C6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ринятие декларации о соответствии (декларирование соответствия)</w:t>
      </w:r>
    </w:p>
    <w:p w14:paraId="5B3023FF" w14:textId="4FA51980" w:rsidR="00C244C6" w:rsidRPr="006C5EA4" w:rsidRDefault="001E5136" w:rsidP="00C244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eastAsia="Calibri" w:hAnsi="Times New Roman" w:cs="Times New Roman"/>
          <w:bCs/>
          <w:sz w:val="24"/>
          <w:szCs w:val="24"/>
        </w:rPr>
        <w:t xml:space="preserve">Б) </w:t>
      </w:r>
      <w:r w:rsidR="00231376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C244C6" w:rsidRPr="006C5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бязательная сертификация</w:t>
      </w:r>
    </w:p>
    <w:p w14:paraId="2996EA95" w14:textId="06399D6E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87D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D743CE" w:rsidRPr="008E187D">
        <w:rPr>
          <w:rFonts w:ascii="Times New Roman" w:eastAsia="Calibri" w:hAnsi="Times New Roman" w:cs="Times New Roman"/>
          <w:sz w:val="24"/>
          <w:szCs w:val="24"/>
        </w:rPr>
        <w:t>Создания бизнес-плана организации</w:t>
      </w:r>
    </w:p>
    <w:p w14:paraId="1DB221E2" w14:textId="77777777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CAA714" w14:textId="206F4715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8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32 </w:t>
      </w:r>
      <w:r w:rsidR="00CF0FBC" w:rsidRPr="008E187D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="00CF0FBC" w:rsidRPr="008E187D">
        <w:rPr>
          <w:rFonts w:ascii="Times New Roman" w:hAnsi="Times New Roman" w:cs="Times New Roman"/>
          <w:sz w:val="24"/>
          <w:szCs w:val="24"/>
        </w:rPr>
        <w:t>тандартизация может проводиться для</w:t>
      </w:r>
    </w:p>
    <w:p w14:paraId="5A788B26" w14:textId="64DD6E6E" w:rsidR="001E5136" w:rsidRPr="006C5EA4" w:rsidRDefault="001E5136" w:rsidP="001E51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А) </w:t>
      </w:r>
      <w:r w:rsidR="00CF0FBC" w:rsidRPr="006C5EA4">
        <w:rPr>
          <w:rFonts w:ascii="Times New Roman" w:hAnsi="Times New Roman" w:cs="Times New Roman"/>
          <w:bCs/>
          <w:sz w:val="24"/>
          <w:szCs w:val="24"/>
        </w:rPr>
        <w:t>Объекта в целом</w:t>
      </w:r>
    </w:p>
    <w:p w14:paraId="5D7F0553" w14:textId="47AFB13C" w:rsidR="001E5136" w:rsidRPr="006C5EA4" w:rsidRDefault="001E5136" w:rsidP="001E51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C5EA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Б) </w:t>
      </w:r>
      <w:r w:rsidR="00CF0FBC" w:rsidRPr="006C5EA4">
        <w:rPr>
          <w:rFonts w:ascii="Times New Roman" w:hAnsi="Times New Roman" w:cs="Times New Roman"/>
          <w:bCs/>
          <w:sz w:val="24"/>
          <w:szCs w:val="24"/>
        </w:rPr>
        <w:t>Отдельных составляющих (характеристик) объекта</w:t>
      </w:r>
    </w:p>
    <w:p w14:paraId="6CFC16CB" w14:textId="79CECBC3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8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</w:t>
      </w:r>
      <w:r w:rsidR="00CF0FBC" w:rsidRPr="008E187D">
        <w:rPr>
          <w:rFonts w:ascii="Times New Roman" w:eastAsia="Calibri" w:hAnsi="Times New Roman" w:cs="Times New Roman"/>
          <w:color w:val="000000"/>
          <w:sz w:val="24"/>
          <w:szCs w:val="24"/>
        </w:rPr>
        <w:t>Условий мирового соглашения</w:t>
      </w:r>
    </w:p>
    <w:p w14:paraId="1E035B31" w14:textId="445027E2" w:rsidR="001E5136" w:rsidRPr="008E187D" w:rsidRDefault="001E5136" w:rsidP="001E5136">
      <w:pPr>
        <w:pStyle w:val="a9"/>
        <w:rPr>
          <w:b/>
          <w:color w:val="000000"/>
          <w:sz w:val="24"/>
          <w:szCs w:val="24"/>
        </w:rPr>
      </w:pPr>
    </w:p>
    <w:p w14:paraId="01CE1A95" w14:textId="77777777" w:rsidR="001E5136" w:rsidRPr="008E187D" w:rsidRDefault="001E5136" w:rsidP="001E5136">
      <w:pPr>
        <w:pStyle w:val="a9"/>
        <w:rPr>
          <w:b/>
          <w:color w:val="000000"/>
          <w:sz w:val="24"/>
          <w:szCs w:val="24"/>
        </w:rPr>
      </w:pPr>
      <w:proofErr w:type="gramStart"/>
      <w:r w:rsidRPr="008E187D">
        <w:rPr>
          <w:b/>
          <w:color w:val="000000"/>
          <w:sz w:val="24"/>
          <w:szCs w:val="24"/>
        </w:rPr>
        <w:t>Сложные  (</w:t>
      </w:r>
      <w:proofErr w:type="gramEnd"/>
      <w:r w:rsidRPr="008E187D">
        <w:rPr>
          <w:b/>
          <w:color w:val="000000"/>
          <w:sz w:val="24"/>
          <w:szCs w:val="24"/>
        </w:rPr>
        <w:t>3 уровень)</w:t>
      </w:r>
    </w:p>
    <w:p w14:paraId="5ADE66F2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4C45E558" w14:textId="77777777" w:rsidR="00EA1387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33 </w:t>
      </w:r>
      <w:r w:rsidR="00EA1387" w:rsidRPr="008E187D">
        <w:rPr>
          <w:rFonts w:ascii="Times New Roman" w:hAnsi="Times New Roman" w:cs="Times New Roman"/>
          <w:color w:val="000000"/>
          <w:sz w:val="24"/>
          <w:szCs w:val="24"/>
        </w:rPr>
        <w:t>Штриховое кодирование обязательно</w:t>
      </w:r>
    </w:p>
    <w:p w14:paraId="6D718ECC" w14:textId="064F0B73" w:rsidR="001E5136" w:rsidRPr="006C5EA4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EA1387"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>При идентификации товаров в торговых операциях</w:t>
      </w:r>
    </w:p>
    <w:p w14:paraId="38802970" w14:textId="67F8A3CE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="00EA1387" w:rsidRPr="008E187D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EA1387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медицинской практике</w:t>
      </w:r>
    </w:p>
    <w:p w14:paraId="27C274F2" w14:textId="48DBBB04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В) </w:t>
      </w:r>
      <w:r w:rsidR="00EA1387" w:rsidRPr="008E187D">
        <w:rPr>
          <w:rFonts w:ascii="Times New Roman" w:hAnsi="Times New Roman" w:cs="Times New Roman"/>
          <w:color w:val="000000"/>
          <w:sz w:val="24"/>
          <w:szCs w:val="24"/>
        </w:rPr>
        <w:t>При испытаниях продукции</w:t>
      </w:r>
    </w:p>
    <w:p w14:paraId="6A0D37C9" w14:textId="77777777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115C4C" w14:textId="77777777" w:rsidR="00EA1387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34 </w:t>
      </w:r>
      <w:r w:rsidR="00EA1387" w:rsidRPr="008E187D">
        <w:rPr>
          <w:rFonts w:ascii="Times New Roman" w:hAnsi="Times New Roman" w:cs="Times New Roman"/>
          <w:color w:val="000000"/>
          <w:sz w:val="24"/>
          <w:szCs w:val="24"/>
        </w:rPr>
        <w:t>Гармонизацией национальных стандартов с международными достигается</w:t>
      </w:r>
    </w:p>
    <w:p w14:paraId="6D32A6F3" w14:textId="40B5D679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А) </w:t>
      </w:r>
      <w:r w:rsidR="00EA1387" w:rsidRPr="008E187D">
        <w:rPr>
          <w:rFonts w:ascii="Times New Roman" w:hAnsi="Times New Roman" w:cs="Times New Roman"/>
          <w:color w:val="000000"/>
          <w:sz w:val="24"/>
          <w:szCs w:val="24"/>
        </w:rPr>
        <w:t>Развитие международной стандартизации</w:t>
      </w:r>
    </w:p>
    <w:p w14:paraId="4B3BA167" w14:textId="43B71835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Б) </w:t>
      </w:r>
      <w:r w:rsidR="00EA1387" w:rsidRPr="008E187D">
        <w:rPr>
          <w:rFonts w:ascii="Times New Roman" w:hAnsi="Times New Roman" w:cs="Times New Roman"/>
          <w:color w:val="000000"/>
          <w:sz w:val="24"/>
          <w:szCs w:val="24"/>
        </w:rPr>
        <w:t>Повышение уровня стандартов</w:t>
      </w:r>
    </w:p>
    <w:p w14:paraId="49ABC043" w14:textId="47C11B50" w:rsidR="001E5136" w:rsidRPr="006C5EA4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EA1387"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>Устранение барьеров в международной торговле</w:t>
      </w:r>
    </w:p>
    <w:p w14:paraId="5CFBADFE" w14:textId="77777777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4ED971" w14:textId="5A8D9C27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35 </w:t>
      </w:r>
      <w:r w:rsidR="006963C9" w:rsidRPr="008E187D">
        <w:rPr>
          <w:rFonts w:ascii="Times New Roman" w:hAnsi="Times New Roman" w:cs="Times New Roman"/>
          <w:color w:val="000000"/>
          <w:sz w:val="24"/>
          <w:szCs w:val="24"/>
        </w:rPr>
        <w:t>Объектом стандартизации не являются</w:t>
      </w:r>
    </w:p>
    <w:p w14:paraId="71F89AAA" w14:textId="43934263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А) </w:t>
      </w:r>
      <w:r w:rsidR="006963C9" w:rsidRPr="008E187D">
        <w:rPr>
          <w:rFonts w:ascii="Times New Roman" w:hAnsi="Times New Roman" w:cs="Times New Roman"/>
          <w:color w:val="000000"/>
          <w:sz w:val="24"/>
          <w:szCs w:val="24"/>
        </w:rPr>
        <w:t>Термины и обозначения</w:t>
      </w:r>
    </w:p>
    <w:p w14:paraId="69526B0F" w14:textId="130906F8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Б) </w:t>
      </w:r>
      <w:r w:rsidR="006963C9" w:rsidRPr="008E187D">
        <w:rPr>
          <w:rFonts w:ascii="Times New Roman" w:hAnsi="Times New Roman" w:cs="Times New Roman"/>
          <w:color w:val="000000"/>
          <w:sz w:val="24"/>
          <w:szCs w:val="24"/>
        </w:rPr>
        <w:t>Технологические процессы</w:t>
      </w:r>
    </w:p>
    <w:p w14:paraId="19E20FAB" w14:textId="7B63313F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В) </w:t>
      </w:r>
      <w:r w:rsidR="006963C9" w:rsidRPr="008E187D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</w:p>
    <w:p w14:paraId="107FD835" w14:textId="72312858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Г) </w:t>
      </w:r>
      <w:r w:rsidR="006963C9" w:rsidRPr="008E187D">
        <w:rPr>
          <w:rFonts w:ascii="Times New Roman" w:hAnsi="Times New Roman" w:cs="Times New Roman"/>
          <w:color w:val="000000"/>
          <w:sz w:val="24"/>
          <w:szCs w:val="24"/>
        </w:rPr>
        <w:t>Конструктивные параметры</w:t>
      </w:r>
    </w:p>
    <w:p w14:paraId="13962EDE" w14:textId="1F7E7CD6" w:rsidR="001E5136" w:rsidRPr="006C5EA4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5EA4">
        <w:rPr>
          <w:rFonts w:ascii="Times New Roman" w:hAnsi="Times New Roman" w:cs="Times New Roman"/>
          <w:bCs/>
          <w:sz w:val="24"/>
          <w:szCs w:val="24"/>
        </w:rPr>
        <w:t xml:space="preserve">Д) </w:t>
      </w:r>
      <w:r w:rsidR="006963C9" w:rsidRPr="006C5EA4">
        <w:rPr>
          <w:rFonts w:ascii="Times New Roman" w:hAnsi="Times New Roman" w:cs="Times New Roman"/>
          <w:bCs/>
          <w:color w:val="000000"/>
          <w:sz w:val="24"/>
          <w:szCs w:val="24"/>
        </w:rPr>
        <w:t>Медицинские рецептуры</w:t>
      </w:r>
    </w:p>
    <w:p w14:paraId="0390A450" w14:textId="77777777" w:rsidR="001E5136" w:rsidRPr="008E187D" w:rsidRDefault="001E5136" w:rsidP="001E5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EFC443D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8E187D">
        <w:rPr>
          <w:b/>
          <w:color w:val="000000"/>
        </w:rPr>
        <w:t>Задания на установление соответствия</w:t>
      </w:r>
    </w:p>
    <w:p w14:paraId="0ED2B453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445C97AA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i/>
          <w:color w:val="000000"/>
        </w:rPr>
      </w:pPr>
      <w:r w:rsidRPr="008E187D">
        <w:rPr>
          <w:i/>
          <w:color w:val="000000"/>
        </w:rPr>
        <w:t>Установите соответствие между левым и правым столбцами.</w:t>
      </w:r>
    </w:p>
    <w:p w14:paraId="2F33217C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57986BE3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 w:rsidRPr="008E187D">
        <w:rPr>
          <w:b/>
          <w:color w:val="000000"/>
        </w:rPr>
        <w:t>Простые  (</w:t>
      </w:r>
      <w:proofErr w:type="gramEnd"/>
      <w:r w:rsidRPr="008E187D">
        <w:rPr>
          <w:b/>
          <w:color w:val="000000"/>
        </w:rPr>
        <w:t>1 уровень)</w:t>
      </w:r>
    </w:p>
    <w:p w14:paraId="0D6FB524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1184D91C" w14:textId="554E5574" w:rsidR="001E5136" w:rsidRPr="00836A8F" w:rsidRDefault="001E5136" w:rsidP="001E5136">
      <w:pPr>
        <w:pStyle w:val="a3"/>
        <w:spacing w:after="0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6A8F">
        <w:rPr>
          <w:rFonts w:ascii="Times New Roman" w:hAnsi="Times New Roman" w:cs="Times New Roman"/>
          <w:color w:val="000000"/>
          <w:sz w:val="24"/>
          <w:szCs w:val="24"/>
        </w:rPr>
        <w:t xml:space="preserve">36 </w:t>
      </w:r>
      <w:r w:rsidR="00836A8F" w:rsidRPr="00836A8F">
        <w:rPr>
          <w:rFonts w:ascii="Times New Roman" w:hAnsi="Times New Roman" w:cs="Times New Roman"/>
          <w:color w:val="000000"/>
          <w:sz w:val="24"/>
          <w:szCs w:val="24"/>
        </w:rPr>
        <w:t>Установите соответствие:</w:t>
      </w:r>
    </w:p>
    <w:p w14:paraId="2D0CB806" w14:textId="77777777" w:rsidR="001E5136" w:rsidRPr="008E187D" w:rsidRDefault="001E5136" w:rsidP="00950D8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1E5136" w:rsidRPr="008E187D" w:rsidSect="006E332D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5BFC8A28" w14:textId="457B2736" w:rsidR="001E5136" w:rsidRPr="008E187D" w:rsidRDefault="001E5136" w:rsidP="00B84AFF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1 </w:t>
      </w:r>
      <w:r w:rsidR="00C31D7C" w:rsidRPr="008E187D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C31D7C" w:rsidRPr="008E187D">
        <w:rPr>
          <w:rFonts w:ascii="Times New Roman" w:hAnsi="Times New Roman" w:cs="Times New Roman"/>
          <w:sz w:val="24"/>
          <w:szCs w:val="24"/>
        </w:rPr>
        <w:t>окумент, удостоверяющий соответствие выпускаемой в обращение продукции требованиям технических регламентов</w:t>
      </w:r>
    </w:p>
    <w:p w14:paraId="636FA180" w14:textId="1D78EE96" w:rsidR="00B84AFF" w:rsidRPr="008E187D" w:rsidRDefault="001E5136" w:rsidP="00C31D7C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BF7520" w:rsidRPr="008E18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31D7C" w:rsidRPr="008E187D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C31D7C" w:rsidRPr="008E187D">
        <w:rPr>
          <w:rFonts w:ascii="Times New Roman" w:hAnsi="Times New Roman" w:cs="Times New Roman"/>
          <w:sz w:val="24"/>
          <w:szCs w:val="24"/>
        </w:rPr>
        <w:t>бозначение, служащее для информирования приобретателей, в том числе потребителей, о соответствии объекта сертификации требованиям системы добровольной сертификации</w:t>
      </w:r>
    </w:p>
    <w:p w14:paraId="024D016B" w14:textId="323E19FE" w:rsidR="001E5136" w:rsidRPr="008E187D" w:rsidRDefault="00B84AFF" w:rsidP="00B84AF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E5136" w:rsidRPr="008E187D">
        <w:rPr>
          <w:rFonts w:ascii="Times New Roman" w:hAnsi="Times New Roman" w:cs="Times New Roman"/>
          <w:sz w:val="24"/>
          <w:szCs w:val="24"/>
          <w:shd w:val="clear" w:color="auto" w:fill="FFFFFF"/>
        </w:rPr>
        <w:br w:type="column"/>
      </w:r>
      <w:r w:rsidR="001E5136" w:rsidRPr="008E187D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C31D7C" w:rsidRPr="008E187D">
        <w:rPr>
          <w:rFonts w:ascii="Times New Roman" w:hAnsi="Times New Roman" w:cs="Times New Roman"/>
          <w:sz w:val="24"/>
          <w:szCs w:val="24"/>
        </w:rPr>
        <w:t>Декларация о соответствии</w:t>
      </w:r>
    </w:p>
    <w:p w14:paraId="5F3C1406" w14:textId="7C88B874" w:rsidR="001E5136" w:rsidRPr="008E187D" w:rsidRDefault="001E5136" w:rsidP="001E5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Б) </w:t>
      </w:r>
      <w:r w:rsidR="00C31D7C" w:rsidRPr="008E187D">
        <w:rPr>
          <w:rFonts w:ascii="Times New Roman" w:hAnsi="Times New Roman" w:cs="Times New Roman"/>
          <w:sz w:val="24"/>
          <w:szCs w:val="24"/>
        </w:rPr>
        <w:t>Знак соответствия</w:t>
      </w:r>
    </w:p>
    <w:p w14:paraId="39EFA084" w14:textId="38EDAEC3" w:rsidR="001E5136" w:rsidRPr="008E187D" w:rsidRDefault="001E5136" w:rsidP="00C31D7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В) </w:t>
      </w:r>
      <w:r w:rsidR="00C31D7C" w:rsidRPr="008E187D">
        <w:rPr>
          <w:rFonts w:ascii="Times New Roman" w:hAnsi="Times New Roman" w:cs="Times New Roman"/>
          <w:color w:val="000000"/>
          <w:sz w:val="24"/>
          <w:szCs w:val="24"/>
        </w:rPr>
        <w:t>Знак обращения на рынке</w:t>
      </w:r>
    </w:p>
    <w:p w14:paraId="0B9AE186" w14:textId="1ED70536" w:rsidR="00C31D7C" w:rsidRPr="008E187D" w:rsidRDefault="00C31D7C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C31D7C" w:rsidRPr="008E187D" w:rsidSect="00EC63E4">
          <w:type w:val="continuous"/>
          <w:pgSz w:w="11906" w:h="16838"/>
          <w:pgMar w:top="1134" w:right="850" w:bottom="993" w:left="1701" w:header="708" w:footer="708" w:gutter="0"/>
          <w:cols w:num="2" w:space="454" w:equalWidth="0">
            <w:col w:w="4479" w:space="454"/>
            <w:col w:w="4422"/>
          </w:cols>
          <w:docGrid w:linePitch="360"/>
        </w:sectPr>
      </w:pPr>
    </w:p>
    <w:p w14:paraId="459619AE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2A640101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E187D">
        <w:rPr>
          <w:color w:val="000000"/>
        </w:rPr>
        <w:t>37 Установите соответствие:</w:t>
      </w:r>
    </w:p>
    <w:p w14:paraId="34B6F79D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1E5136" w:rsidRPr="008E187D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6A460B03" w14:textId="009B6A30" w:rsidR="001E5136" w:rsidRPr="008E187D" w:rsidRDefault="001E5136" w:rsidP="00BF7520">
      <w:pPr>
        <w:pStyle w:val="a7"/>
        <w:tabs>
          <w:tab w:val="left" w:pos="567"/>
        </w:tabs>
        <w:ind w:left="567"/>
        <w:jc w:val="both"/>
      </w:pPr>
      <w:r w:rsidRPr="008E187D">
        <w:lastRenderedPageBreak/>
        <w:t xml:space="preserve">1 </w:t>
      </w:r>
      <w:r w:rsidR="006C0C03" w:rsidRPr="008E187D">
        <w:t>Обозначение, служащее для информирования приобретателей, в том числе потребителей, о соответствии выпускаемой в обращение продукции требованиям технических регламентов</w:t>
      </w:r>
    </w:p>
    <w:p w14:paraId="20D3CD49" w14:textId="2CF1D68A" w:rsidR="00104369" w:rsidRPr="008E187D" w:rsidRDefault="001E5136" w:rsidP="00BF7520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2 </w:t>
      </w:r>
      <w:r w:rsidR="006C0C03" w:rsidRPr="008E187D">
        <w:rPr>
          <w:rFonts w:ascii="Times New Roman" w:hAnsi="Times New Roman" w:cs="Times New Roman"/>
          <w:sz w:val="24"/>
          <w:szCs w:val="24"/>
        </w:rPr>
        <w:t>Документ, удостоверяющий соответствие объекта требованиям технических регламентов, документам по стандартизации или условиям договоров</w:t>
      </w:r>
    </w:p>
    <w:p w14:paraId="49B1BE59" w14:textId="7B0141CF" w:rsidR="001E5136" w:rsidRPr="008E187D" w:rsidRDefault="001E5136" w:rsidP="00BF7520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  <w:shd w:val="clear" w:color="auto" w:fill="FFFFFF"/>
        </w:rPr>
        <w:br w:type="column"/>
      </w:r>
      <w:r w:rsidRPr="008E187D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6C0C03" w:rsidRPr="008E187D">
        <w:rPr>
          <w:rFonts w:ascii="Times New Roman" w:hAnsi="Times New Roman" w:cs="Times New Roman"/>
          <w:sz w:val="24"/>
          <w:szCs w:val="24"/>
        </w:rPr>
        <w:t>Знак обращения на рынке</w:t>
      </w:r>
    </w:p>
    <w:p w14:paraId="42E0495A" w14:textId="3497F904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</w:pPr>
      <w:r w:rsidRPr="008E187D">
        <w:t xml:space="preserve">Б) </w:t>
      </w:r>
      <w:r w:rsidR="006C0C03" w:rsidRPr="008E187D">
        <w:t>Сертификат соответствия</w:t>
      </w:r>
    </w:p>
    <w:p w14:paraId="5FB964F9" w14:textId="02E723CB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</w:pPr>
      <w:r w:rsidRPr="008E187D">
        <w:t xml:space="preserve">В) </w:t>
      </w:r>
      <w:r w:rsidR="006C0C03" w:rsidRPr="008E187D">
        <w:t>Декларация соответствия</w:t>
      </w:r>
    </w:p>
    <w:p w14:paraId="316AE68D" w14:textId="058523C1" w:rsidR="00104369" w:rsidRPr="008E187D" w:rsidRDefault="00104369" w:rsidP="001E5136">
      <w:pPr>
        <w:pStyle w:val="a7"/>
        <w:tabs>
          <w:tab w:val="left" w:pos="708"/>
        </w:tabs>
        <w:ind w:firstLine="567"/>
        <w:jc w:val="both"/>
        <w:sectPr w:rsidR="00104369" w:rsidRPr="008E187D" w:rsidSect="00EC63E4">
          <w:type w:val="continuous"/>
          <w:pgSz w:w="11906" w:h="16838"/>
          <w:pgMar w:top="1134" w:right="850" w:bottom="993" w:left="1701" w:header="708" w:footer="708" w:gutter="0"/>
          <w:cols w:num="2" w:space="397"/>
          <w:docGrid w:linePitch="360"/>
        </w:sectPr>
      </w:pPr>
    </w:p>
    <w:p w14:paraId="6D1B756E" w14:textId="53D7D901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5174DE5E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8E187D">
        <w:rPr>
          <w:b/>
          <w:color w:val="000000"/>
        </w:rPr>
        <w:t>Средне-</w:t>
      </w:r>
      <w:proofErr w:type="gramStart"/>
      <w:r w:rsidRPr="008E187D">
        <w:rPr>
          <w:b/>
          <w:color w:val="000000"/>
        </w:rPr>
        <w:t>сложные  (</w:t>
      </w:r>
      <w:proofErr w:type="gramEnd"/>
      <w:r w:rsidRPr="008E187D">
        <w:rPr>
          <w:b/>
          <w:color w:val="000000"/>
        </w:rPr>
        <w:t>2 уровень)</w:t>
      </w:r>
    </w:p>
    <w:p w14:paraId="0B839B16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52E153C9" w14:textId="77777777" w:rsidR="001E5136" w:rsidRPr="008E187D" w:rsidRDefault="001E5136" w:rsidP="001E5136">
      <w:pPr>
        <w:pStyle w:val="a7"/>
        <w:tabs>
          <w:tab w:val="left" w:pos="708"/>
          <w:tab w:val="left" w:pos="993"/>
        </w:tabs>
        <w:ind w:firstLine="567"/>
        <w:jc w:val="both"/>
        <w:rPr>
          <w:color w:val="000000"/>
        </w:rPr>
        <w:sectPr w:rsidR="001E5136" w:rsidRPr="008E187D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29583A16" w14:textId="77777777" w:rsidR="001E5136" w:rsidRPr="008E187D" w:rsidRDefault="001E5136" w:rsidP="001E5136">
      <w:pPr>
        <w:pStyle w:val="a7"/>
        <w:tabs>
          <w:tab w:val="left" w:pos="708"/>
          <w:tab w:val="left" w:pos="993"/>
        </w:tabs>
        <w:ind w:firstLine="567"/>
        <w:jc w:val="both"/>
        <w:rPr>
          <w:color w:val="000000"/>
        </w:rPr>
      </w:pPr>
      <w:r w:rsidRPr="008E187D">
        <w:rPr>
          <w:color w:val="000000"/>
        </w:rPr>
        <w:lastRenderedPageBreak/>
        <w:t>38 Установите соответствие:</w:t>
      </w:r>
    </w:p>
    <w:p w14:paraId="30F3C257" w14:textId="77777777" w:rsidR="001E5136" w:rsidRPr="008E187D" w:rsidRDefault="001E5136" w:rsidP="001E513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E5136" w:rsidRPr="008E187D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0E303369" w14:textId="6C5C708A" w:rsidR="002C1ED4" w:rsidRPr="008E187D" w:rsidRDefault="001E5136" w:rsidP="00531F12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E187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1 </w:t>
      </w:r>
      <w:r w:rsidR="006C0C03" w:rsidRPr="008E187D">
        <w:rPr>
          <w:rFonts w:ascii="Times New Roman" w:hAnsi="Times New Roman" w:cs="Times New Roman"/>
          <w:color w:val="auto"/>
          <w:sz w:val="24"/>
          <w:szCs w:val="24"/>
        </w:rPr>
        <w:t>Форма подтверждения соответствия продукции требованиям технических регламентов</w:t>
      </w:r>
    </w:p>
    <w:p w14:paraId="177C47D3" w14:textId="44783F4C" w:rsidR="00104369" w:rsidRPr="008E187D" w:rsidRDefault="001E5136" w:rsidP="00531F12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E187D">
        <w:rPr>
          <w:rFonts w:ascii="Times New Roman" w:hAnsi="Times New Roman" w:cs="Times New Roman"/>
          <w:color w:val="auto"/>
          <w:sz w:val="24"/>
          <w:szCs w:val="24"/>
        </w:rPr>
        <w:t xml:space="preserve">2 </w:t>
      </w:r>
      <w:r w:rsidR="006C0C03" w:rsidRPr="008E187D">
        <w:rPr>
          <w:rFonts w:ascii="Times New Roman" w:hAnsi="Times New Roman" w:cs="Times New Roman"/>
          <w:color w:val="auto"/>
          <w:sz w:val="24"/>
          <w:szCs w:val="24"/>
        </w:rPr>
        <w:t>Прямое или косвенное определение соблюдения требований, предъявляемых к объекту</w:t>
      </w:r>
    </w:p>
    <w:p w14:paraId="38729B75" w14:textId="03C94A38" w:rsidR="002C1ED4" w:rsidRPr="008E187D" w:rsidRDefault="001E5136" w:rsidP="00531F12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E187D">
        <w:rPr>
          <w:rFonts w:ascii="Times New Roman" w:hAnsi="Times New Roman" w:cs="Times New Roman"/>
          <w:color w:val="auto"/>
          <w:sz w:val="24"/>
          <w:szCs w:val="24"/>
        </w:rPr>
        <w:br w:type="column"/>
      </w:r>
      <w:r w:rsidRPr="008E187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А) </w:t>
      </w:r>
      <w:r w:rsidR="006C0C03" w:rsidRPr="008E187D">
        <w:rPr>
          <w:rFonts w:ascii="Times New Roman" w:hAnsi="Times New Roman" w:cs="Times New Roman"/>
          <w:color w:val="auto"/>
          <w:sz w:val="24"/>
          <w:szCs w:val="24"/>
        </w:rPr>
        <w:t>Подтверждение соответствия</w:t>
      </w:r>
    </w:p>
    <w:p w14:paraId="72FB9ACA" w14:textId="556E8907" w:rsidR="001E5136" w:rsidRPr="008E187D" w:rsidRDefault="001E5136" w:rsidP="00BF75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Б) </w:t>
      </w:r>
      <w:r w:rsidR="006C0C03" w:rsidRPr="008E187D">
        <w:rPr>
          <w:rFonts w:ascii="Times New Roman" w:hAnsi="Times New Roman" w:cs="Times New Roman"/>
          <w:sz w:val="24"/>
          <w:szCs w:val="24"/>
        </w:rPr>
        <w:t>Декларирование соответствия</w:t>
      </w:r>
    </w:p>
    <w:p w14:paraId="2E1F9129" w14:textId="176D9BDD" w:rsidR="00EC63E4" w:rsidRPr="008E187D" w:rsidRDefault="001E5136" w:rsidP="001E51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>В)</w:t>
      </w:r>
      <w:r w:rsidR="00531F12" w:rsidRPr="008E187D">
        <w:rPr>
          <w:rFonts w:ascii="Times New Roman" w:hAnsi="Times New Roman" w:cs="Times New Roman"/>
          <w:sz w:val="24"/>
          <w:szCs w:val="24"/>
        </w:rPr>
        <w:t xml:space="preserve"> </w:t>
      </w:r>
      <w:r w:rsidR="006C0C03" w:rsidRPr="008E187D">
        <w:rPr>
          <w:rFonts w:ascii="Times New Roman" w:hAnsi="Times New Roman" w:cs="Times New Roman"/>
          <w:sz w:val="24"/>
          <w:szCs w:val="24"/>
        </w:rPr>
        <w:t>Оценка соответствия</w:t>
      </w:r>
    </w:p>
    <w:p w14:paraId="732F4448" w14:textId="77777777" w:rsidR="00531F12" w:rsidRPr="008E187D" w:rsidRDefault="00531F12" w:rsidP="001E51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6E198A" w14:textId="554AB571" w:rsidR="00531F12" w:rsidRPr="008E187D" w:rsidRDefault="00531F12" w:rsidP="001E5136">
      <w:pPr>
        <w:spacing w:after="0" w:line="240" w:lineRule="auto"/>
        <w:rPr>
          <w:bCs/>
          <w:iCs/>
        </w:rPr>
        <w:sectPr w:rsidR="00531F12" w:rsidRPr="008E187D" w:rsidSect="00EC63E4">
          <w:type w:val="continuous"/>
          <w:pgSz w:w="11906" w:h="16838"/>
          <w:pgMar w:top="1134" w:right="850" w:bottom="993" w:left="2268" w:header="708" w:footer="708" w:gutter="0"/>
          <w:cols w:num="2" w:space="397" w:equalWidth="0">
            <w:col w:w="4196" w:space="397"/>
            <w:col w:w="4195"/>
          </w:cols>
          <w:docGrid w:linePitch="360"/>
        </w:sectPr>
      </w:pPr>
    </w:p>
    <w:p w14:paraId="4FD69B2C" w14:textId="77777777" w:rsidR="001E5136" w:rsidRPr="008E187D" w:rsidRDefault="001E5136" w:rsidP="001E51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0BD13B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1E5136" w:rsidRPr="008E187D" w:rsidSect="00A32384">
          <w:type w:val="continuous"/>
          <w:pgSz w:w="11906" w:h="16838"/>
          <w:pgMar w:top="1134" w:right="850" w:bottom="993" w:left="2268" w:header="708" w:footer="708" w:gutter="0"/>
          <w:cols w:num="2" w:space="708" w:equalWidth="0">
            <w:col w:w="5622" w:space="708"/>
            <w:col w:w="2457"/>
          </w:cols>
          <w:docGrid w:linePitch="360"/>
        </w:sectPr>
      </w:pPr>
    </w:p>
    <w:p w14:paraId="1B66B401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4E144FAC" w14:textId="77777777" w:rsidR="001E5136" w:rsidRPr="008E187D" w:rsidRDefault="001E5136" w:rsidP="001E5136">
      <w:pPr>
        <w:pStyle w:val="a7"/>
        <w:tabs>
          <w:tab w:val="left" w:pos="708"/>
        </w:tabs>
        <w:ind w:left="567"/>
        <w:jc w:val="both"/>
        <w:rPr>
          <w:color w:val="000000"/>
        </w:rPr>
      </w:pPr>
      <w:r w:rsidRPr="008E187D">
        <w:rPr>
          <w:color w:val="000000"/>
        </w:rPr>
        <w:lastRenderedPageBreak/>
        <w:t>39 Установите соответствие:</w:t>
      </w:r>
    </w:p>
    <w:p w14:paraId="714047A8" w14:textId="77777777" w:rsidR="001E5136" w:rsidRPr="008E187D" w:rsidRDefault="001E5136" w:rsidP="00950D86">
      <w:pPr>
        <w:pStyle w:val="a7"/>
        <w:numPr>
          <w:ilvl w:val="0"/>
          <w:numId w:val="2"/>
        </w:numPr>
        <w:tabs>
          <w:tab w:val="left" w:pos="708"/>
        </w:tabs>
        <w:jc w:val="both"/>
        <w:rPr>
          <w:color w:val="000000"/>
        </w:rPr>
        <w:sectPr w:rsidR="001E5136" w:rsidRPr="008E187D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4A09F922" w14:textId="6A0BBBB5" w:rsidR="001E5136" w:rsidRPr="008E187D" w:rsidRDefault="001E5136" w:rsidP="00B60243">
      <w:pPr>
        <w:pStyle w:val="2"/>
        <w:shd w:val="clear" w:color="auto" w:fill="FFFFFF"/>
        <w:spacing w:before="0" w:line="240" w:lineRule="auto"/>
        <w:ind w:left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E187D">
        <w:rPr>
          <w:rFonts w:ascii="Times New Roman" w:hAnsi="Times New Roman" w:cs="Times New Roman"/>
          <w:color w:val="auto"/>
          <w:sz w:val="24"/>
          <w:szCs w:val="24"/>
        </w:rPr>
        <w:lastRenderedPageBreak/>
        <w:t>1</w:t>
      </w:r>
      <w:r w:rsidR="00666591" w:rsidRPr="008E187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04B58" w:rsidRPr="008E187D">
        <w:rPr>
          <w:rFonts w:ascii="Times New Roman" w:hAnsi="Times New Roman" w:cs="Times New Roman"/>
          <w:color w:val="auto"/>
          <w:sz w:val="24"/>
          <w:szCs w:val="24"/>
        </w:rPr>
        <w:t>Документальное удостоверение соответствия продукции или иных объектов,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выполнения работ или оказания услуг требованиям технических регламентов, документам по стандартизации или условиям договоров</w:t>
      </w:r>
    </w:p>
    <w:p w14:paraId="1C92A4CD" w14:textId="1C15DD56" w:rsidR="00B60243" w:rsidRPr="008E187D" w:rsidRDefault="001E5136" w:rsidP="00B60243">
      <w:pPr>
        <w:pStyle w:val="2"/>
        <w:shd w:val="clear" w:color="auto" w:fill="FFFFFF"/>
        <w:spacing w:before="0" w:line="240" w:lineRule="auto"/>
        <w:ind w:left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E187D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666591" w:rsidRPr="008E187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04B58" w:rsidRPr="008E187D">
        <w:rPr>
          <w:rFonts w:ascii="Times New Roman" w:hAnsi="Times New Roman" w:cs="Times New Roman"/>
          <w:color w:val="auto"/>
          <w:sz w:val="24"/>
          <w:szCs w:val="24"/>
        </w:rPr>
        <w:t>Установление тождественности характеристик продукции ее существенным признакам</w:t>
      </w:r>
    </w:p>
    <w:p w14:paraId="6000968A" w14:textId="57782012" w:rsidR="001E5136" w:rsidRPr="008E187D" w:rsidRDefault="001E5136" w:rsidP="001E5136">
      <w:pPr>
        <w:pStyle w:val="a7"/>
        <w:ind w:left="567"/>
        <w:jc w:val="both"/>
      </w:pPr>
      <w:r w:rsidRPr="008E187D">
        <w:br w:type="column"/>
      </w:r>
      <w:r w:rsidRPr="008E187D">
        <w:lastRenderedPageBreak/>
        <w:t xml:space="preserve">А) </w:t>
      </w:r>
      <w:r w:rsidR="00C04B58" w:rsidRPr="008E187D">
        <w:t>Идентификация продукции</w:t>
      </w:r>
    </w:p>
    <w:p w14:paraId="119C2140" w14:textId="7CC4E809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</w:pPr>
      <w:r w:rsidRPr="008E187D">
        <w:t xml:space="preserve">Б) </w:t>
      </w:r>
      <w:r w:rsidR="00C04B58" w:rsidRPr="008E187D">
        <w:t>Подтверждение соответствия</w:t>
      </w:r>
    </w:p>
    <w:p w14:paraId="01DF4D09" w14:textId="31E42D2B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</w:pPr>
      <w:r w:rsidRPr="008E187D">
        <w:t xml:space="preserve">В) </w:t>
      </w:r>
      <w:r w:rsidR="00C04B58" w:rsidRPr="008E187D">
        <w:t>Декларирование соответствия</w:t>
      </w:r>
    </w:p>
    <w:p w14:paraId="2DB4440E" w14:textId="1B7B59B9" w:rsidR="005E652C" w:rsidRPr="008E187D" w:rsidRDefault="005E652C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5E652C" w:rsidRPr="008E187D" w:rsidSect="00EC63E4">
          <w:type w:val="continuous"/>
          <w:pgSz w:w="11906" w:h="16838"/>
          <w:pgMar w:top="1134" w:right="850" w:bottom="993" w:left="1701" w:header="708" w:footer="708" w:gutter="0"/>
          <w:cols w:num="2" w:space="397"/>
          <w:docGrid w:linePitch="360"/>
        </w:sectPr>
      </w:pPr>
    </w:p>
    <w:p w14:paraId="77A3A293" w14:textId="5AD3C79D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5BA0EB45" w14:textId="77777777" w:rsidR="001E5136" w:rsidRPr="008E187D" w:rsidRDefault="001E5136" w:rsidP="00836A8F">
      <w:pPr>
        <w:pStyle w:val="31"/>
        <w:tabs>
          <w:tab w:val="left" w:pos="993"/>
        </w:tabs>
        <w:spacing w:after="0"/>
        <w:ind w:left="0" w:firstLine="567"/>
        <w:jc w:val="both"/>
        <w:rPr>
          <w:color w:val="000000"/>
          <w:sz w:val="24"/>
          <w:szCs w:val="24"/>
        </w:rPr>
      </w:pPr>
      <w:r w:rsidRPr="008E187D">
        <w:rPr>
          <w:color w:val="000000"/>
          <w:sz w:val="24"/>
          <w:szCs w:val="24"/>
        </w:rPr>
        <w:t>40</w:t>
      </w:r>
      <w:r w:rsidRPr="008E187D">
        <w:rPr>
          <w:color w:val="000000"/>
          <w:sz w:val="24"/>
          <w:szCs w:val="24"/>
        </w:rPr>
        <w:tab/>
        <w:t>Установите соответствие:</w:t>
      </w:r>
    </w:p>
    <w:p w14:paraId="78D57A77" w14:textId="77777777" w:rsidR="001E5136" w:rsidRPr="008E187D" w:rsidRDefault="001E5136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  <w:sectPr w:rsidR="001E5136" w:rsidRPr="008E187D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30C825C9" w14:textId="63107EEB" w:rsidR="001E5136" w:rsidRPr="008E187D" w:rsidRDefault="001E5136" w:rsidP="00666591">
      <w:pPr>
        <w:pStyle w:val="31"/>
        <w:spacing w:after="0"/>
        <w:ind w:left="567"/>
        <w:jc w:val="both"/>
        <w:rPr>
          <w:sz w:val="24"/>
          <w:szCs w:val="24"/>
        </w:rPr>
      </w:pPr>
      <w:r w:rsidRPr="008E187D">
        <w:rPr>
          <w:sz w:val="24"/>
          <w:szCs w:val="24"/>
        </w:rPr>
        <w:lastRenderedPageBreak/>
        <w:t>1</w:t>
      </w:r>
      <w:r w:rsidR="00EA5570" w:rsidRPr="008E187D">
        <w:rPr>
          <w:sz w:val="24"/>
          <w:szCs w:val="24"/>
        </w:rPr>
        <w:t xml:space="preserve"> Прием или совокупность приемов, с помощью которых достигаются цели стандартизации</w:t>
      </w:r>
    </w:p>
    <w:p w14:paraId="095E61EB" w14:textId="49F10ED9" w:rsidR="001E5136" w:rsidRPr="008E187D" w:rsidRDefault="001E5136" w:rsidP="00666591">
      <w:pPr>
        <w:pStyle w:val="31"/>
        <w:spacing w:after="0"/>
        <w:ind w:left="567"/>
        <w:jc w:val="both"/>
        <w:rPr>
          <w:sz w:val="24"/>
          <w:szCs w:val="24"/>
        </w:rPr>
      </w:pPr>
      <w:r w:rsidRPr="008E187D">
        <w:rPr>
          <w:sz w:val="24"/>
          <w:szCs w:val="24"/>
        </w:rPr>
        <w:t>2</w:t>
      </w:r>
      <w:r w:rsidR="00666591" w:rsidRPr="008E187D">
        <w:rPr>
          <w:sz w:val="24"/>
          <w:szCs w:val="24"/>
        </w:rPr>
        <w:t xml:space="preserve"> </w:t>
      </w:r>
      <w:r w:rsidR="00EA5570" w:rsidRPr="008E187D">
        <w:rPr>
          <w:sz w:val="24"/>
          <w:szCs w:val="24"/>
        </w:rPr>
        <w:t xml:space="preserve">Продукция, процесс или услуга, для которых разрабатывают те или иные требования, характеристики, параметры, правила и т.п. </w:t>
      </w:r>
    </w:p>
    <w:p w14:paraId="04DF3C4E" w14:textId="672BBC7F" w:rsidR="001E5136" w:rsidRPr="008E187D" w:rsidRDefault="001E5136" w:rsidP="001E5136">
      <w:pPr>
        <w:pStyle w:val="31"/>
        <w:spacing w:after="0"/>
        <w:ind w:left="142" w:firstLine="425"/>
        <w:jc w:val="both"/>
        <w:rPr>
          <w:iCs/>
          <w:sz w:val="24"/>
          <w:szCs w:val="24"/>
        </w:rPr>
      </w:pPr>
      <w:r w:rsidRPr="008E187D">
        <w:rPr>
          <w:sz w:val="24"/>
          <w:szCs w:val="24"/>
        </w:rPr>
        <w:br w:type="column"/>
      </w:r>
      <w:r w:rsidRPr="008E187D">
        <w:rPr>
          <w:iCs/>
          <w:sz w:val="24"/>
          <w:szCs w:val="24"/>
        </w:rPr>
        <w:lastRenderedPageBreak/>
        <w:t xml:space="preserve">А) </w:t>
      </w:r>
      <w:r w:rsidR="00EA5570" w:rsidRPr="008E187D">
        <w:rPr>
          <w:sz w:val="24"/>
          <w:szCs w:val="24"/>
        </w:rPr>
        <w:t>Метод стандартизации</w:t>
      </w:r>
    </w:p>
    <w:p w14:paraId="03193E34" w14:textId="0EC11EE1" w:rsidR="001E5136" w:rsidRPr="008E187D" w:rsidRDefault="001E5136" w:rsidP="001E5136">
      <w:pPr>
        <w:spacing w:after="0"/>
        <w:ind w:left="142" w:firstLine="42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E187D">
        <w:rPr>
          <w:rFonts w:ascii="Times New Roman" w:hAnsi="Times New Roman" w:cs="Times New Roman"/>
          <w:iCs/>
          <w:sz w:val="24"/>
          <w:szCs w:val="24"/>
        </w:rPr>
        <w:t xml:space="preserve">Б) </w:t>
      </w:r>
      <w:r w:rsidR="00EA5570" w:rsidRPr="008E187D">
        <w:rPr>
          <w:rFonts w:ascii="Times New Roman" w:hAnsi="Times New Roman" w:cs="Times New Roman"/>
          <w:sz w:val="24"/>
          <w:szCs w:val="24"/>
        </w:rPr>
        <w:t>Объектом стандартизации</w:t>
      </w:r>
    </w:p>
    <w:p w14:paraId="7A73F767" w14:textId="27EA4B14" w:rsidR="001E5136" w:rsidRPr="008E187D" w:rsidRDefault="001E5136" w:rsidP="001E5136">
      <w:pPr>
        <w:spacing w:after="0"/>
        <w:ind w:left="142" w:firstLine="42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E187D">
        <w:rPr>
          <w:rFonts w:ascii="Times New Roman" w:hAnsi="Times New Roman" w:cs="Times New Roman"/>
          <w:iCs/>
          <w:sz w:val="24"/>
          <w:szCs w:val="24"/>
        </w:rPr>
        <w:t xml:space="preserve">В) </w:t>
      </w:r>
      <w:r w:rsidR="00EA5570" w:rsidRPr="008E187D">
        <w:rPr>
          <w:rFonts w:ascii="Times New Roman" w:hAnsi="Times New Roman" w:cs="Times New Roman"/>
          <w:iCs/>
          <w:sz w:val="24"/>
          <w:szCs w:val="24"/>
        </w:rPr>
        <w:t>Оценка соответствия</w:t>
      </w:r>
    </w:p>
    <w:p w14:paraId="63BCB7BD" w14:textId="3EA56E44" w:rsidR="00AD01E6" w:rsidRPr="008E187D" w:rsidRDefault="001E5136" w:rsidP="00AD01E6">
      <w:pPr>
        <w:spacing w:after="0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iCs/>
          <w:sz w:val="24"/>
          <w:szCs w:val="24"/>
        </w:rPr>
        <w:t xml:space="preserve">Г) </w:t>
      </w:r>
      <w:r w:rsidR="00EA5570" w:rsidRPr="008E187D">
        <w:rPr>
          <w:rFonts w:ascii="Times New Roman" w:hAnsi="Times New Roman" w:cs="Times New Roman"/>
          <w:iCs/>
          <w:sz w:val="24"/>
          <w:szCs w:val="24"/>
        </w:rPr>
        <w:t>Технический регламент</w:t>
      </w:r>
    </w:p>
    <w:p w14:paraId="34B1E899" w14:textId="3C8F6259" w:rsidR="00AD01E6" w:rsidRPr="008E187D" w:rsidRDefault="00AD01E6" w:rsidP="00AD01E6">
      <w:pPr>
        <w:spacing w:after="0"/>
        <w:ind w:left="142" w:firstLine="425"/>
        <w:jc w:val="both"/>
        <w:rPr>
          <w:color w:val="000000"/>
          <w:sz w:val="24"/>
          <w:szCs w:val="24"/>
        </w:rPr>
        <w:sectPr w:rsidR="00AD01E6" w:rsidRPr="008E187D" w:rsidSect="00EC63E4">
          <w:type w:val="continuous"/>
          <w:pgSz w:w="11906" w:h="16838"/>
          <w:pgMar w:top="1134" w:right="850" w:bottom="993" w:left="1701" w:header="708" w:footer="708" w:gutter="0"/>
          <w:cols w:num="2" w:space="397"/>
          <w:docGrid w:linePitch="360"/>
        </w:sectPr>
      </w:pPr>
    </w:p>
    <w:p w14:paraId="283506A8" w14:textId="0C7254A0" w:rsidR="001E5136" w:rsidRPr="008E187D" w:rsidRDefault="001E5136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1925355A" w14:textId="437C6C27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174DDF53" w14:textId="217D2DC0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5A50D3DF" w14:textId="69DD09E5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5FD18802" w14:textId="045B8B33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46F7C82B" w14:textId="2AC6ECA5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2C71334F" w14:textId="0DCA2E7A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2065AA75" w14:textId="7748FD74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463038C3" w14:textId="42FE60CA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33D3F7F4" w14:textId="65DC2BEC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4A8DE63C" w14:textId="40C65C0C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14C60071" w14:textId="0B0BBEDA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5CA575D4" w14:textId="52A62E8A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4C544CE2" w14:textId="59165164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483D5A9F" w14:textId="77777777" w:rsidR="001F7387" w:rsidRPr="008E187D" w:rsidRDefault="001F7387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4B45FF76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E187D">
        <w:rPr>
          <w:color w:val="000000"/>
        </w:rPr>
        <w:t>41 Установите соответствие:</w:t>
      </w:r>
    </w:p>
    <w:p w14:paraId="08D7EBB3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1E5136" w:rsidRPr="008E187D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5E79F7EF" w14:textId="4C2BD49C" w:rsidR="001E5136" w:rsidRPr="008E187D" w:rsidRDefault="001E5136" w:rsidP="0084799B">
      <w:pPr>
        <w:pStyle w:val="a7"/>
        <w:tabs>
          <w:tab w:val="left" w:pos="567"/>
        </w:tabs>
        <w:ind w:left="567"/>
        <w:jc w:val="both"/>
      </w:pPr>
      <w:r w:rsidRPr="008E187D">
        <w:lastRenderedPageBreak/>
        <w:t xml:space="preserve">1 </w:t>
      </w:r>
      <w:r w:rsidR="00C12146" w:rsidRPr="008E187D">
        <w:t>Н</w:t>
      </w:r>
      <w:r w:rsidR="00C12146" w:rsidRPr="008E187D">
        <w:rPr>
          <w:rFonts w:eastAsiaTheme="minorHAnsi"/>
          <w:color w:val="000000"/>
          <w:lang w:eastAsia="en-US"/>
        </w:rPr>
        <w:t>ормативный документ по стандартизации, разработанный как правило, на основе согласия (консенсуса), характеризующегося отсутствием возражений по существующим вопросам у</w:t>
      </w:r>
      <w:r w:rsidR="00C8233F" w:rsidRPr="008E187D">
        <w:rPr>
          <w:rFonts w:eastAsiaTheme="minorHAnsi"/>
          <w:color w:val="000000"/>
          <w:lang w:eastAsia="en-US"/>
        </w:rPr>
        <w:t xml:space="preserve"> </w:t>
      </w:r>
      <w:r w:rsidR="00C12146" w:rsidRPr="008E187D">
        <w:rPr>
          <w:rFonts w:eastAsiaTheme="minorHAnsi"/>
          <w:color w:val="000000"/>
          <w:lang w:eastAsia="en-US"/>
        </w:rPr>
        <w:t>большинства заинтересованных сторон, принятый (утвержденный) признанным</w:t>
      </w:r>
      <w:r w:rsidR="00C8233F" w:rsidRPr="008E187D">
        <w:rPr>
          <w:rFonts w:eastAsiaTheme="minorHAnsi"/>
          <w:color w:val="000000"/>
          <w:lang w:eastAsia="en-US"/>
        </w:rPr>
        <w:t xml:space="preserve"> </w:t>
      </w:r>
      <w:r w:rsidR="00C12146" w:rsidRPr="008E187D">
        <w:rPr>
          <w:rFonts w:eastAsiaTheme="minorHAnsi"/>
          <w:color w:val="000000"/>
          <w:lang w:eastAsia="en-US"/>
        </w:rPr>
        <w:t>органом (предприятием)</w:t>
      </w:r>
    </w:p>
    <w:p w14:paraId="0D73A6B6" w14:textId="284C3CF3" w:rsidR="00EC63E4" w:rsidRPr="008E187D" w:rsidRDefault="001E5136" w:rsidP="0084799B">
      <w:pPr>
        <w:pStyle w:val="a7"/>
        <w:tabs>
          <w:tab w:val="left" w:pos="567"/>
        </w:tabs>
        <w:ind w:left="567"/>
        <w:jc w:val="both"/>
      </w:pPr>
      <w:r w:rsidRPr="008E187D">
        <w:lastRenderedPageBreak/>
        <w:t xml:space="preserve">2 </w:t>
      </w:r>
      <w:r w:rsidR="00C8233F" w:rsidRPr="008E187D">
        <w:t>Д</w:t>
      </w:r>
      <w:r w:rsidR="00C12146" w:rsidRPr="008E187D">
        <w:rPr>
          <w:rFonts w:eastAsiaTheme="minorHAnsi"/>
          <w:color w:val="000000"/>
          <w:lang w:eastAsia="en-US"/>
        </w:rPr>
        <w:t>окумент, устанавливающий обязательные для применения</w:t>
      </w:r>
      <w:r w:rsidR="00C8233F" w:rsidRPr="008E187D">
        <w:rPr>
          <w:rFonts w:eastAsiaTheme="minorHAnsi"/>
          <w:color w:val="000000"/>
          <w:lang w:eastAsia="en-US"/>
        </w:rPr>
        <w:t xml:space="preserve"> </w:t>
      </w:r>
      <w:r w:rsidR="00C12146" w:rsidRPr="008E187D">
        <w:rPr>
          <w:rFonts w:eastAsiaTheme="minorHAnsi"/>
          <w:color w:val="000000"/>
          <w:lang w:eastAsia="en-US"/>
        </w:rPr>
        <w:t>организационно-технические и (или) общетехнические положения, порядки,</w:t>
      </w:r>
      <w:r w:rsidR="00C8233F" w:rsidRPr="008E187D">
        <w:rPr>
          <w:rFonts w:eastAsiaTheme="minorHAnsi"/>
          <w:color w:val="000000"/>
          <w:lang w:eastAsia="en-US"/>
        </w:rPr>
        <w:t xml:space="preserve"> </w:t>
      </w:r>
      <w:r w:rsidR="00C12146" w:rsidRPr="008E187D">
        <w:rPr>
          <w:rFonts w:eastAsiaTheme="minorHAnsi"/>
          <w:color w:val="000000"/>
          <w:lang w:eastAsia="en-US"/>
        </w:rPr>
        <w:t>методы выполнения работ</w:t>
      </w:r>
    </w:p>
    <w:p w14:paraId="082977BA" w14:textId="4ABC5397" w:rsidR="001E5136" w:rsidRPr="008E187D" w:rsidRDefault="001E5136" w:rsidP="001E5136">
      <w:pPr>
        <w:pStyle w:val="a7"/>
        <w:tabs>
          <w:tab w:val="left" w:pos="708"/>
        </w:tabs>
        <w:ind w:left="709" w:hanging="142"/>
        <w:jc w:val="both"/>
      </w:pPr>
      <w:r w:rsidRPr="008E187D">
        <w:br w:type="column"/>
      </w:r>
      <w:r w:rsidRPr="008E187D">
        <w:lastRenderedPageBreak/>
        <w:t xml:space="preserve">А) </w:t>
      </w:r>
      <w:r w:rsidR="00C12146" w:rsidRPr="008E187D">
        <w:t>Норма</w:t>
      </w:r>
    </w:p>
    <w:p w14:paraId="39E2BD43" w14:textId="55E6640E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</w:pPr>
      <w:r w:rsidRPr="008E187D">
        <w:t xml:space="preserve">Б) </w:t>
      </w:r>
      <w:r w:rsidR="00C12146" w:rsidRPr="008E187D">
        <w:t>Рекомендации</w:t>
      </w:r>
    </w:p>
    <w:p w14:paraId="4A839100" w14:textId="59E17740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</w:pPr>
      <w:r w:rsidRPr="008E187D">
        <w:lastRenderedPageBreak/>
        <w:t xml:space="preserve">В) </w:t>
      </w:r>
      <w:r w:rsidR="00C12146" w:rsidRPr="008E187D">
        <w:rPr>
          <w:rFonts w:eastAsiaTheme="minorHAnsi"/>
          <w:color w:val="000000"/>
          <w:lang w:eastAsia="en-US"/>
        </w:rPr>
        <w:t>Стандарт</w:t>
      </w:r>
    </w:p>
    <w:p w14:paraId="345E88CA" w14:textId="4DC88CB5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</w:pPr>
      <w:r w:rsidRPr="008E187D">
        <w:t xml:space="preserve">Г) </w:t>
      </w:r>
      <w:r w:rsidR="00C12146" w:rsidRPr="008E187D">
        <w:rPr>
          <w:rFonts w:eastAsiaTheme="minorHAnsi"/>
          <w:color w:val="000000"/>
          <w:lang w:eastAsia="en-US"/>
        </w:rPr>
        <w:t>Правила</w:t>
      </w:r>
    </w:p>
    <w:p w14:paraId="29B2746B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1E5136" w:rsidRPr="008E187D" w:rsidSect="00EC63E4">
          <w:type w:val="continuous"/>
          <w:pgSz w:w="11906" w:h="16838"/>
          <w:pgMar w:top="1134" w:right="850" w:bottom="993" w:left="1701" w:header="708" w:footer="708" w:gutter="0"/>
          <w:cols w:num="2" w:space="397" w:equalWidth="0">
            <w:col w:w="4479" w:space="397"/>
            <w:col w:w="4479"/>
          </w:cols>
          <w:docGrid w:linePitch="360"/>
        </w:sectPr>
      </w:pPr>
    </w:p>
    <w:p w14:paraId="3E28E7D7" w14:textId="3F680921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4252FB12" w14:textId="77777777" w:rsidR="001E5136" w:rsidRPr="008E187D" w:rsidRDefault="001E5136" w:rsidP="001E5136">
      <w:pPr>
        <w:pStyle w:val="a7"/>
        <w:tabs>
          <w:tab w:val="left" w:pos="708"/>
          <w:tab w:val="left" w:pos="1134"/>
        </w:tabs>
        <w:ind w:firstLine="567"/>
        <w:jc w:val="both"/>
        <w:rPr>
          <w:color w:val="000000"/>
        </w:rPr>
      </w:pPr>
      <w:r w:rsidRPr="008E187D">
        <w:rPr>
          <w:color w:val="000000"/>
        </w:rPr>
        <w:t>42</w:t>
      </w:r>
      <w:r w:rsidRPr="008E187D">
        <w:rPr>
          <w:color w:val="000000"/>
        </w:rPr>
        <w:tab/>
        <w:t xml:space="preserve"> Установите соответствие:</w:t>
      </w:r>
    </w:p>
    <w:p w14:paraId="5B69799D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1E5136" w:rsidRPr="008E187D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586C7141" w14:textId="3A0B82F2" w:rsidR="00B63AF8" w:rsidRPr="008E187D" w:rsidRDefault="001E5136" w:rsidP="00757AFF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57AFF" w:rsidRPr="008E187D">
        <w:rPr>
          <w:rFonts w:ascii="Times New Roman" w:hAnsi="Times New Roman" w:cs="Times New Roman"/>
          <w:sz w:val="24"/>
          <w:szCs w:val="24"/>
        </w:rPr>
        <w:t xml:space="preserve"> </w:t>
      </w:r>
      <w:r w:rsidR="00B63AF8" w:rsidRPr="008E187D">
        <w:rPr>
          <w:rFonts w:ascii="Times New Roman" w:hAnsi="Times New Roman" w:cs="Times New Roman"/>
          <w:sz w:val="24"/>
          <w:szCs w:val="24"/>
        </w:rPr>
        <w:t>Комитет по оценке соответствия</w:t>
      </w:r>
    </w:p>
    <w:p w14:paraId="474CE802" w14:textId="2F0FCAA1" w:rsidR="00B63AF8" w:rsidRPr="008E187D" w:rsidRDefault="001E5136" w:rsidP="00757AFF">
      <w:pPr>
        <w:spacing w:after="0" w:line="240" w:lineRule="auto"/>
        <w:ind w:left="426" w:right="510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>2</w:t>
      </w:r>
      <w:r w:rsidR="00757AFF" w:rsidRPr="008E187D">
        <w:rPr>
          <w:rFonts w:ascii="Times New Roman" w:hAnsi="Times New Roman" w:cs="Times New Roman"/>
          <w:sz w:val="24"/>
          <w:szCs w:val="24"/>
        </w:rPr>
        <w:t xml:space="preserve"> К</w:t>
      </w:r>
      <w:r w:rsidR="00B63AF8" w:rsidRPr="008E187D">
        <w:rPr>
          <w:rFonts w:ascii="Times New Roman" w:hAnsi="Times New Roman" w:cs="Times New Roman"/>
          <w:sz w:val="24"/>
          <w:szCs w:val="24"/>
        </w:rPr>
        <w:t>онсультирует Совет ИСО и исполнение принятых им и Генеральной ассамблеей решений</w:t>
      </w:r>
    </w:p>
    <w:p w14:paraId="4B65260B" w14:textId="6C6D7D2D" w:rsidR="001E5136" w:rsidRPr="008E187D" w:rsidRDefault="001E5136" w:rsidP="00757AFF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02715089" w14:textId="3585DF04" w:rsidR="001E5136" w:rsidRPr="008E187D" w:rsidRDefault="001E5136" w:rsidP="001E5136">
      <w:pPr>
        <w:pStyle w:val="a7"/>
        <w:ind w:left="426"/>
        <w:jc w:val="both"/>
      </w:pPr>
      <w:r w:rsidRPr="008E187D">
        <w:rPr>
          <w:shd w:val="clear" w:color="auto" w:fill="FFFFFF"/>
        </w:rPr>
        <w:br w:type="column"/>
      </w:r>
      <w:r w:rsidRPr="008E187D">
        <w:lastRenderedPageBreak/>
        <w:t xml:space="preserve">А) </w:t>
      </w:r>
      <w:r w:rsidR="00757AFF" w:rsidRPr="008E187D">
        <w:t>COPOLCO</w:t>
      </w:r>
    </w:p>
    <w:p w14:paraId="502B57C2" w14:textId="24CD67DE" w:rsidR="001E5136" w:rsidRPr="008E187D" w:rsidRDefault="001E5136" w:rsidP="001E5136">
      <w:pPr>
        <w:pStyle w:val="a7"/>
        <w:tabs>
          <w:tab w:val="left" w:pos="567"/>
        </w:tabs>
        <w:ind w:left="426"/>
        <w:jc w:val="both"/>
      </w:pPr>
      <w:r w:rsidRPr="008E187D">
        <w:t xml:space="preserve">Б) </w:t>
      </w:r>
      <w:r w:rsidR="00757AFF" w:rsidRPr="008E187D">
        <w:t>Президентский комитет</w:t>
      </w:r>
    </w:p>
    <w:p w14:paraId="29D28BF7" w14:textId="20F6BE44" w:rsidR="001E5136" w:rsidRPr="008E187D" w:rsidRDefault="001E5136" w:rsidP="001E5136">
      <w:pPr>
        <w:tabs>
          <w:tab w:val="left" w:pos="567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В) </w:t>
      </w:r>
      <w:r w:rsidR="00757AFF" w:rsidRPr="008E187D">
        <w:rPr>
          <w:rFonts w:ascii="Times New Roman" w:hAnsi="Times New Roman" w:cs="Times New Roman"/>
          <w:sz w:val="24"/>
          <w:szCs w:val="24"/>
        </w:rPr>
        <w:t>CASCO</w:t>
      </w:r>
    </w:p>
    <w:p w14:paraId="0D504F16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1E5136" w:rsidRPr="008E187D" w:rsidSect="00EC63E4">
          <w:type w:val="continuous"/>
          <w:pgSz w:w="11906" w:h="16838"/>
          <w:pgMar w:top="1134" w:right="850" w:bottom="993" w:left="1701" w:header="708" w:footer="708" w:gutter="0"/>
          <w:cols w:num="2" w:space="397" w:equalWidth="0">
            <w:col w:w="4479" w:space="397"/>
            <w:col w:w="4479"/>
          </w:cols>
          <w:docGrid w:linePitch="360"/>
        </w:sectPr>
      </w:pPr>
    </w:p>
    <w:p w14:paraId="5CF6B5FD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7FB0912F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1E5136" w:rsidRPr="008E187D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3BEB5F4" w14:textId="77777777" w:rsidR="001E5136" w:rsidRPr="008E187D" w:rsidRDefault="001E5136" w:rsidP="001E5136">
      <w:pPr>
        <w:pStyle w:val="a9"/>
        <w:rPr>
          <w:color w:val="000000"/>
          <w:sz w:val="24"/>
          <w:szCs w:val="24"/>
        </w:rPr>
      </w:pPr>
    </w:p>
    <w:p w14:paraId="3657317A" w14:textId="77777777" w:rsidR="001E5136" w:rsidRPr="008E187D" w:rsidRDefault="001E5136" w:rsidP="00836A8F">
      <w:pPr>
        <w:pStyle w:val="a9"/>
        <w:tabs>
          <w:tab w:val="left" w:pos="993"/>
        </w:tabs>
        <w:rPr>
          <w:color w:val="000000"/>
          <w:sz w:val="24"/>
          <w:szCs w:val="24"/>
        </w:rPr>
      </w:pPr>
      <w:r w:rsidRPr="008E187D">
        <w:rPr>
          <w:color w:val="000000"/>
          <w:sz w:val="24"/>
          <w:szCs w:val="24"/>
        </w:rPr>
        <w:t>43</w:t>
      </w:r>
      <w:r w:rsidRPr="008E187D">
        <w:rPr>
          <w:color w:val="000000"/>
          <w:sz w:val="24"/>
          <w:szCs w:val="24"/>
        </w:rPr>
        <w:tab/>
        <w:t>Установите соответствие:</w:t>
      </w:r>
    </w:p>
    <w:p w14:paraId="292596B4" w14:textId="77777777" w:rsidR="001E5136" w:rsidRPr="008E187D" w:rsidRDefault="001E5136" w:rsidP="001E5136">
      <w:pPr>
        <w:pStyle w:val="a9"/>
        <w:rPr>
          <w:color w:val="000000"/>
          <w:sz w:val="24"/>
          <w:szCs w:val="24"/>
        </w:rPr>
        <w:sectPr w:rsidR="001E5136" w:rsidRPr="008E187D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22133D3A" w14:textId="1FCB40EA" w:rsidR="001E5136" w:rsidRPr="008E187D" w:rsidRDefault="001E5136" w:rsidP="00757AFF">
      <w:pPr>
        <w:spacing w:after="0" w:line="240" w:lineRule="auto"/>
        <w:ind w:left="426" w:right="510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57AFF" w:rsidRPr="008E187D">
        <w:rPr>
          <w:rFonts w:ascii="Times New Roman" w:hAnsi="Times New Roman" w:cs="Times New Roman"/>
          <w:sz w:val="24"/>
          <w:szCs w:val="24"/>
        </w:rPr>
        <w:t xml:space="preserve"> </w:t>
      </w:r>
      <w:r w:rsidR="00B63AF8" w:rsidRPr="008E187D">
        <w:rPr>
          <w:rFonts w:ascii="Times New Roman" w:hAnsi="Times New Roman" w:cs="Times New Roman"/>
          <w:sz w:val="24"/>
          <w:szCs w:val="24"/>
        </w:rPr>
        <w:t>Комитет ИСО по вопросам развивающихся стран</w:t>
      </w:r>
    </w:p>
    <w:p w14:paraId="572098A2" w14:textId="5C1584CA" w:rsidR="001E5136" w:rsidRPr="008E187D" w:rsidRDefault="001E5136" w:rsidP="00757AFF">
      <w:pPr>
        <w:spacing w:after="0" w:line="240" w:lineRule="auto"/>
        <w:ind w:left="426" w:right="510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>2</w:t>
      </w:r>
      <w:r w:rsidR="00757AFF" w:rsidRPr="008E187D">
        <w:rPr>
          <w:rFonts w:ascii="Times New Roman" w:hAnsi="Times New Roman" w:cs="Times New Roman"/>
          <w:sz w:val="24"/>
          <w:szCs w:val="24"/>
        </w:rPr>
        <w:t xml:space="preserve"> </w:t>
      </w:r>
      <w:r w:rsidR="00B63AF8" w:rsidRPr="008E187D">
        <w:rPr>
          <w:rFonts w:ascii="Times New Roman" w:hAnsi="Times New Roman" w:cs="Times New Roman"/>
          <w:sz w:val="24"/>
          <w:szCs w:val="24"/>
        </w:rPr>
        <w:t>Комитет ИСО по потребительской политике</w:t>
      </w:r>
    </w:p>
    <w:p w14:paraId="188C7265" w14:textId="1F0F53D6" w:rsidR="001E5136" w:rsidRPr="008E187D" w:rsidRDefault="001E5136" w:rsidP="001E5136">
      <w:pPr>
        <w:pStyle w:val="a9"/>
        <w:ind w:left="142" w:firstLine="0"/>
        <w:rPr>
          <w:sz w:val="24"/>
          <w:szCs w:val="24"/>
        </w:rPr>
      </w:pPr>
      <w:r w:rsidRPr="008E187D">
        <w:rPr>
          <w:sz w:val="24"/>
          <w:szCs w:val="24"/>
        </w:rPr>
        <w:br w:type="column"/>
      </w:r>
      <w:r w:rsidRPr="008E187D">
        <w:rPr>
          <w:sz w:val="24"/>
          <w:szCs w:val="24"/>
        </w:rPr>
        <w:lastRenderedPageBreak/>
        <w:t xml:space="preserve">А) </w:t>
      </w:r>
      <w:r w:rsidR="00757AFF" w:rsidRPr="008E187D">
        <w:rPr>
          <w:sz w:val="24"/>
          <w:szCs w:val="24"/>
        </w:rPr>
        <w:t>DEVCO</w:t>
      </w:r>
    </w:p>
    <w:p w14:paraId="5F0D439D" w14:textId="465EBE68" w:rsidR="001E5136" w:rsidRPr="008E187D" w:rsidRDefault="001E5136" w:rsidP="001E5136">
      <w:pPr>
        <w:pStyle w:val="a9"/>
        <w:ind w:firstLine="142"/>
        <w:rPr>
          <w:sz w:val="24"/>
          <w:szCs w:val="24"/>
        </w:rPr>
      </w:pPr>
      <w:r w:rsidRPr="008E187D">
        <w:rPr>
          <w:sz w:val="24"/>
          <w:szCs w:val="24"/>
        </w:rPr>
        <w:t xml:space="preserve">Б) </w:t>
      </w:r>
      <w:r w:rsidR="00757AFF" w:rsidRPr="008E187D">
        <w:rPr>
          <w:sz w:val="24"/>
          <w:szCs w:val="24"/>
        </w:rPr>
        <w:t>COPOLCO</w:t>
      </w:r>
    </w:p>
    <w:p w14:paraId="03C48880" w14:textId="601CFC4A" w:rsidR="001E5136" w:rsidRPr="008E187D" w:rsidRDefault="001E5136" w:rsidP="001E5136">
      <w:pPr>
        <w:pStyle w:val="a9"/>
        <w:ind w:firstLine="142"/>
        <w:rPr>
          <w:sz w:val="24"/>
          <w:szCs w:val="24"/>
        </w:rPr>
      </w:pPr>
      <w:r w:rsidRPr="008E187D">
        <w:rPr>
          <w:sz w:val="24"/>
          <w:szCs w:val="24"/>
        </w:rPr>
        <w:t xml:space="preserve">В) </w:t>
      </w:r>
      <w:r w:rsidR="00757AFF" w:rsidRPr="008E187D">
        <w:rPr>
          <w:sz w:val="24"/>
          <w:szCs w:val="24"/>
        </w:rPr>
        <w:t>Президентский комитет</w:t>
      </w:r>
    </w:p>
    <w:p w14:paraId="1AE7BD59" w14:textId="1FE087C0" w:rsidR="00757AFF" w:rsidRPr="008E187D" w:rsidRDefault="00757AFF" w:rsidP="001E5136">
      <w:pPr>
        <w:pStyle w:val="a9"/>
        <w:ind w:firstLine="142"/>
        <w:rPr>
          <w:sz w:val="24"/>
          <w:szCs w:val="24"/>
        </w:rPr>
        <w:sectPr w:rsidR="00757AFF" w:rsidRPr="008E187D" w:rsidSect="00EC63E4">
          <w:type w:val="continuous"/>
          <w:pgSz w:w="11906" w:h="16838"/>
          <w:pgMar w:top="1134" w:right="850" w:bottom="993" w:left="1701" w:header="708" w:footer="708" w:gutter="0"/>
          <w:cols w:num="2" w:space="397" w:equalWidth="0">
            <w:col w:w="4479" w:space="397"/>
            <w:col w:w="4479"/>
          </w:cols>
          <w:docGrid w:linePitch="360"/>
        </w:sectPr>
      </w:pPr>
    </w:p>
    <w:p w14:paraId="4757B49B" w14:textId="74CA51D0" w:rsidR="001E5136" w:rsidRPr="008E187D" w:rsidRDefault="001E5136" w:rsidP="001E5136">
      <w:pPr>
        <w:pStyle w:val="a9"/>
        <w:rPr>
          <w:color w:val="000000"/>
          <w:sz w:val="24"/>
          <w:szCs w:val="24"/>
        </w:rPr>
      </w:pPr>
    </w:p>
    <w:p w14:paraId="10B1806B" w14:textId="0498330F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5DEB840A" w14:textId="2F355950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2CB01832" w14:textId="7A9D1099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7692C6FF" w14:textId="77E929EE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46FA950F" w14:textId="16353532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1246835A" w14:textId="3629D269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7D79E141" w14:textId="47C37605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30937DF3" w14:textId="2553AED7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16674699" w14:textId="130C22EB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53A441D9" w14:textId="5F7F0FAD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288944A1" w14:textId="351A93BB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57A22C19" w14:textId="038299A5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444D0B42" w14:textId="5AB5C548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0A5E40FD" w14:textId="5CEFD79D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782F9A97" w14:textId="554A9D06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2A76C6EC" w14:textId="29BA1A1C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63887DDC" w14:textId="06514B06" w:rsidR="001F7387" w:rsidRPr="008E187D" w:rsidRDefault="001F7387" w:rsidP="001E5136">
      <w:pPr>
        <w:pStyle w:val="a9"/>
        <w:rPr>
          <w:color w:val="000000"/>
          <w:sz w:val="24"/>
          <w:szCs w:val="24"/>
        </w:rPr>
      </w:pPr>
    </w:p>
    <w:p w14:paraId="0AB87DC5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E187D">
        <w:rPr>
          <w:color w:val="000000"/>
        </w:rPr>
        <w:t>44 Установите соответствие:</w:t>
      </w:r>
    </w:p>
    <w:p w14:paraId="2259F683" w14:textId="77777777" w:rsidR="001E5136" w:rsidRPr="008E187D" w:rsidRDefault="001E5136" w:rsidP="00950D86">
      <w:pPr>
        <w:pStyle w:val="a7"/>
        <w:numPr>
          <w:ilvl w:val="0"/>
          <w:numId w:val="1"/>
        </w:numPr>
        <w:tabs>
          <w:tab w:val="left" w:pos="708"/>
        </w:tabs>
        <w:jc w:val="both"/>
        <w:rPr>
          <w:iCs/>
          <w:color w:val="000000"/>
        </w:rPr>
        <w:sectPr w:rsidR="001E5136" w:rsidRPr="008E187D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7052C38C" w14:textId="19F520DE" w:rsidR="001E5136" w:rsidRPr="008E187D" w:rsidRDefault="002950C1" w:rsidP="00104369">
      <w:pPr>
        <w:pStyle w:val="a7"/>
        <w:tabs>
          <w:tab w:val="left" w:pos="567"/>
        </w:tabs>
        <w:ind w:left="567"/>
        <w:jc w:val="both"/>
      </w:pPr>
      <w:r w:rsidRPr="008E187D">
        <w:lastRenderedPageBreak/>
        <w:t>1</w:t>
      </w:r>
      <w:r w:rsidR="002075CE" w:rsidRPr="008E187D">
        <w:t xml:space="preserve"> Форма стандартизации, направленная на сокращение применяемых при разработке и производстве изделий числа типов комплектующих изделий, марок полуфабрикатов, материалов и т.п.</w:t>
      </w:r>
    </w:p>
    <w:p w14:paraId="3224C866" w14:textId="2AD129C6" w:rsidR="001E5136" w:rsidRPr="008E187D" w:rsidRDefault="002950C1" w:rsidP="00104369">
      <w:pPr>
        <w:pStyle w:val="a7"/>
        <w:tabs>
          <w:tab w:val="left" w:pos="567"/>
        </w:tabs>
        <w:ind w:left="567"/>
        <w:jc w:val="both"/>
      </w:pPr>
      <w:r w:rsidRPr="008E187D">
        <w:t>2</w:t>
      </w:r>
      <w:r w:rsidR="002075CE" w:rsidRPr="008E187D">
        <w:t xml:space="preserve"> Разновидность стандартизации, заключающаяся в разработке и установлении типовых решений (конструктивных, технологических, организационных и т. п.) на основе наиболее прогрессивных методов и режимов работы</w:t>
      </w:r>
    </w:p>
    <w:p w14:paraId="4828B251" w14:textId="30E081F5" w:rsidR="001E5136" w:rsidRPr="008E187D" w:rsidRDefault="002950C1" w:rsidP="00104369">
      <w:pPr>
        <w:pStyle w:val="a7"/>
        <w:tabs>
          <w:tab w:val="left" w:pos="567"/>
        </w:tabs>
        <w:ind w:left="567"/>
        <w:jc w:val="both"/>
      </w:pPr>
      <w:r w:rsidRPr="008E187D">
        <w:t>3</w:t>
      </w:r>
      <w:r w:rsidR="002075CE" w:rsidRPr="008E187D">
        <w:t xml:space="preserve"> Рациональное уменьшение числа типов, видов и размеров объектов </w:t>
      </w:r>
      <w:r w:rsidR="002075CE" w:rsidRPr="008E187D">
        <w:lastRenderedPageBreak/>
        <w:t>одинакового функционального назначения</w:t>
      </w:r>
    </w:p>
    <w:p w14:paraId="13254583" w14:textId="6A6D2274" w:rsidR="002950C1" w:rsidRPr="008E187D" w:rsidRDefault="002950C1" w:rsidP="00104369">
      <w:pPr>
        <w:pStyle w:val="a7"/>
        <w:tabs>
          <w:tab w:val="left" w:pos="567"/>
        </w:tabs>
        <w:ind w:left="567"/>
        <w:jc w:val="both"/>
      </w:pPr>
      <w:r w:rsidRPr="008E187D">
        <w:t>4</w:t>
      </w:r>
      <w:r w:rsidR="002075CE" w:rsidRPr="008E187D">
        <w:t xml:space="preserve"> Разновидность систематизации заключается в упорядочении путём расположения предметов, явлений или понятий по классам, </w:t>
      </w:r>
      <w:proofErr w:type="gramStart"/>
      <w:r w:rsidR="002075CE" w:rsidRPr="008E187D">
        <w:t>под классам</w:t>
      </w:r>
      <w:proofErr w:type="gramEnd"/>
      <w:r w:rsidR="002075CE" w:rsidRPr="008E187D">
        <w:t xml:space="preserve"> и разрядам в зависимости от их общих признаков</w:t>
      </w:r>
    </w:p>
    <w:p w14:paraId="5C4DAF48" w14:textId="1C5271C8" w:rsidR="001E5136" w:rsidRPr="008E187D" w:rsidRDefault="001E5136" w:rsidP="002950C1">
      <w:pPr>
        <w:pStyle w:val="a7"/>
        <w:tabs>
          <w:tab w:val="left" w:pos="426"/>
        </w:tabs>
        <w:ind w:left="284"/>
        <w:jc w:val="both"/>
        <w:rPr>
          <w:b/>
          <w:bCs/>
        </w:rPr>
      </w:pPr>
      <w:r w:rsidRPr="008E187D">
        <w:br w:type="column"/>
      </w:r>
      <w:r w:rsidRPr="008E187D">
        <w:lastRenderedPageBreak/>
        <w:t xml:space="preserve">А) </w:t>
      </w:r>
      <w:r w:rsidR="002075CE" w:rsidRPr="008E187D">
        <w:rPr>
          <w:rStyle w:val="ac"/>
          <w:b w:val="0"/>
          <w:bCs w:val="0"/>
        </w:rPr>
        <w:t>Типизация</w:t>
      </w:r>
    </w:p>
    <w:p w14:paraId="2B4A3F8A" w14:textId="4A57099D" w:rsidR="001E5136" w:rsidRPr="008E187D" w:rsidRDefault="001E5136" w:rsidP="001E5136">
      <w:pPr>
        <w:pStyle w:val="a7"/>
        <w:tabs>
          <w:tab w:val="left" w:pos="426"/>
        </w:tabs>
        <w:ind w:left="284"/>
        <w:jc w:val="both"/>
        <w:rPr>
          <w:b/>
          <w:bCs/>
        </w:rPr>
      </w:pPr>
      <w:r w:rsidRPr="008E187D">
        <w:t xml:space="preserve">Б) </w:t>
      </w:r>
      <w:r w:rsidR="002075CE" w:rsidRPr="008E187D">
        <w:rPr>
          <w:rStyle w:val="ac"/>
          <w:b w:val="0"/>
          <w:bCs w:val="0"/>
        </w:rPr>
        <w:t>Унификация</w:t>
      </w:r>
    </w:p>
    <w:p w14:paraId="5A745790" w14:textId="2CA47D2D" w:rsidR="001E5136" w:rsidRPr="008E187D" w:rsidRDefault="001E5136" w:rsidP="001E5136">
      <w:pPr>
        <w:pStyle w:val="a7"/>
        <w:tabs>
          <w:tab w:val="left" w:pos="426"/>
        </w:tabs>
        <w:ind w:left="284"/>
        <w:jc w:val="both"/>
      </w:pPr>
      <w:r w:rsidRPr="008E187D">
        <w:t xml:space="preserve">В) </w:t>
      </w:r>
      <w:proofErr w:type="spellStart"/>
      <w:r w:rsidR="002075CE" w:rsidRPr="008E187D">
        <w:t>Агрегатирование</w:t>
      </w:r>
      <w:proofErr w:type="spellEnd"/>
    </w:p>
    <w:p w14:paraId="3C5025A0" w14:textId="7C92D307" w:rsidR="001E5136" w:rsidRPr="008E187D" w:rsidRDefault="001E5136" w:rsidP="001E5136">
      <w:pPr>
        <w:pStyle w:val="a7"/>
        <w:tabs>
          <w:tab w:val="left" w:pos="426"/>
        </w:tabs>
        <w:ind w:left="284"/>
        <w:jc w:val="both"/>
        <w:rPr>
          <w:b/>
          <w:bCs/>
        </w:rPr>
      </w:pPr>
      <w:r w:rsidRPr="008E187D">
        <w:lastRenderedPageBreak/>
        <w:t xml:space="preserve">Г) </w:t>
      </w:r>
      <w:proofErr w:type="spellStart"/>
      <w:r w:rsidR="002075CE" w:rsidRPr="008E187D">
        <w:rPr>
          <w:rStyle w:val="ac"/>
          <w:b w:val="0"/>
          <w:bCs w:val="0"/>
        </w:rPr>
        <w:t>Симплификация</w:t>
      </w:r>
      <w:proofErr w:type="spellEnd"/>
    </w:p>
    <w:p w14:paraId="0DFA6A3C" w14:textId="3F2661BF" w:rsidR="001E5136" w:rsidRPr="008E187D" w:rsidRDefault="001E5136" w:rsidP="001E5136">
      <w:pPr>
        <w:pStyle w:val="a7"/>
        <w:tabs>
          <w:tab w:val="left" w:pos="426"/>
        </w:tabs>
        <w:ind w:left="284"/>
        <w:jc w:val="both"/>
        <w:rPr>
          <w:b/>
          <w:bCs/>
        </w:rPr>
      </w:pPr>
      <w:r w:rsidRPr="008E187D">
        <w:t>Д)</w:t>
      </w:r>
      <w:r w:rsidR="002F589E" w:rsidRPr="008E187D">
        <w:t xml:space="preserve"> </w:t>
      </w:r>
      <w:r w:rsidR="002075CE" w:rsidRPr="008E187D">
        <w:rPr>
          <w:rStyle w:val="ac"/>
          <w:b w:val="0"/>
          <w:bCs w:val="0"/>
        </w:rPr>
        <w:t>Классификация</w:t>
      </w:r>
    </w:p>
    <w:p w14:paraId="69C03DB2" w14:textId="51A6FB10" w:rsidR="000F2126" w:rsidRPr="008E187D" w:rsidRDefault="000F2126" w:rsidP="001E5136">
      <w:pPr>
        <w:pStyle w:val="a7"/>
        <w:tabs>
          <w:tab w:val="left" w:pos="426"/>
        </w:tabs>
        <w:ind w:left="284"/>
        <w:jc w:val="both"/>
        <w:rPr>
          <w:szCs w:val="28"/>
        </w:rPr>
        <w:sectPr w:rsidR="000F2126" w:rsidRPr="008E187D" w:rsidSect="00EC63E4">
          <w:type w:val="continuous"/>
          <w:pgSz w:w="11906" w:h="16838"/>
          <w:pgMar w:top="1134" w:right="850" w:bottom="993" w:left="1701" w:header="708" w:footer="708" w:gutter="0"/>
          <w:cols w:num="2" w:space="397" w:equalWidth="0">
            <w:col w:w="4479" w:space="397"/>
            <w:col w:w="4479"/>
          </w:cols>
          <w:docGrid w:linePitch="360"/>
        </w:sectPr>
      </w:pPr>
    </w:p>
    <w:p w14:paraId="0F0BB5F3" w14:textId="77777777" w:rsidR="001E5136" w:rsidRPr="008E187D" w:rsidRDefault="001E5136" w:rsidP="001E5136">
      <w:pPr>
        <w:pStyle w:val="a7"/>
        <w:tabs>
          <w:tab w:val="left" w:pos="708"/>
        </w:tabs>
        <w:jc w:val="both"/>
        <w:rPr>
          <w:color w:val="000000"/>
        </w:rPr>
      </w:pPr>
    </w:p>
    <w:p w14:paraId="4F4FEE6A" w14:textId="77777777" w:rsidR="001E5136" w:rsidRPr="008E187D" w:rsidRDefault="001E5136" w:rsidP="001E5136">
      <w:pPr>
        <w:pStyle w:val="a7"/>
        <w:tabs>
          <w:tab w:val="left" w:pos="708"/>
        </w:tabs>
        <w:jc w:val="both"/>
        <w:rPr>
          <w:color w:val="000000"/>
        </w:rPr>
        <w:sectPr w:rsidR="001E5136" w:rsidRPr="008E187D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5387" w:space="708"/>
            <w:col w:w="3260"/>
          </w:cols>
          <w:docGrid w:linePitch="360"/>
        </w:sectPr>
      </w:pPr>
    </w:p>
    <w:p w14:paraId="39F1CDD6" w14:textId="77777777" w:rsidR="001F7387" w:rsidRPr="008E187D" w:rsidRDefault="001F7387" w:rsidP="001E5136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117A6290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 w:rsidRPr="008E187D">
        <w:rPr>
          <w:b/>
          <w:color w:val="000000"/>
        </w:rPr>
        <w:t>Сложные  (</w:t>
      </w:r>
      <w:proofErr w:type="gramEnd"/>
      <w:r w:rsidRPr="008E187D">
        <w:rPr>
          <w:b/>
          <w:color w:val="000000"/>
        </w:rPr>
        <w:t>3 уровень)</w:t>
      </w:r>
    </w:p>
    <w:p w14:paraId="53D0FC4F" w14:textId="77777777" w:rsidR="00D37C5F" w:rsidRPr="008E187D" w:rsidRDefault="00D37C5F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3D18A563" w14:textId="77777777" w:rsidR="001E5136" w:rsidRPr="008E187D" w:rsidRDefault="001E5136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8E187D">
        <w:rPr>
          <w:color w:val="000000"/>
          <w:sz w:val="24"/>
          <w:szCs w:val="24"/>
        </w:rPr>
        <w:t>45 Установите соответствие:</w:t>
      </w:r>
    </w:p>
    <w:p w14:paraId="51D27960" w14:textId="77777777" w:rsidR="001E5136" w:rsidRPr="008E187D" w:rsidRDefault="001E5136" w:rsidP="001E5136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  <w:sectPr w:rsidR="001E5136" w:rsidRPr="008E187D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12872F52" w14:textId="55432C40" w:rsidR="001E5136" w:rsidRPr="008E187D" w:rsidRDefault="001E5136" w:rsidP="00D37C5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lastRenderedPageBreak/>
        <w:t xml:space="preserve">1 </w:t>
      </w:r>
      <w:r w:rsidR="00D37C5F" w:rsidRPr="008E187D">
        <w:rPr>
          <w:rFonts w:ascii="Times New Roman" w:hAnsi="Times New Roman" w:cs="Times New Roman"/>
          <w:sz w:val="24"/>
          <w:szCs w:val="24"/>
        </w:rPr>
        <w:t>Решение большинства вопросов, связанных с управлением ИСО</w:t>
      </w:r>
    </w:p>
    <w:p w14:paraId="1DD706E1" w14:textId="67A76DCD" w:rsidR="00D37C5F" w:rsidRPr="008E187D" w:rsidRDefault="001E5136" w:rsidP="00D37C5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2 </w:t>
      </w:r>
      <w:r w:rsidR="00D37C5F" w:rsidRPr="008E187D">
        <w:rPr>
          <w:rFonts w:ascii="Times New Roman" w:hAnsi="Times New Roman" w:cs="Times New Roman"/>
          <w:sz w:val="24"/>
          <w:szCs w:val="24"/>
        </w:rPr>
        <w:t>Отвечает за общее руководство структурой технических комитетов, которые занимаются разработкой стандартов</w:t>
      </w:r>
    </w:p>
    <w:p w14:paraId="437C2491" w14:textId="5D2FA1E7" w:rsidR="001E5136" w:rsidRPr="008E187D" w:rsidRDefault="001E5136" w:rsidP="00D37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2F0F4A" w14:textId="144F37B1" w:rsidR="001E5136" w:rsidRPr="008E187D" w:rsidRDefault="001E5136" w:rsidP="00D37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br w:type="column"/>
      </w:r>
      <w:r w:rsidRPr="008E187D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D37C5F" w:rsidRPr="008E187D">
        <w:rPr>
          <w:rFonts w:ascii="Times New Roman" w:hAnsi="Times New Roman" w:cs="Times New Roman"/>
          <w:sz w:val="24"/>
          <w:szCs w:val="24"/>
        </w:rPr>
        <w:t>Совет ИСО</w:t>
      </w:r>
    </w:p>
    <w:p w14:paraId="136A740F" w14:textId="40561BD4" w:rsidR="001E5136" w:rsidRPr="008E187D" w:rsidRDefault="001E5136" w:rsidP="00D37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Б) </w:t>
      </w:r>
      <w:r w:rsidR="00D37C5F" w:rsidRPr="008E187D">
        <w:rPr>
          <w:rFonts w:ascii="Times New Roman" w:hAnsi="Times New Roman" w:cs="Times New Roman"/>
          <w:sz w:val="24"/>
          <w:szCs w:val="24"/>
        </w:rPr>
        <w:t>COPOLCO</w:t>
      </w:r>
    </w:p>
    <w:p w14:paraId="75F325AF" w14:textId="3FC1FA3F" w:rsidR="001E5136" w:rsidRPr="008E187D" w:rsidRDefault="001E5136" w:rsidP="00D37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В) </w:t>
      </w:r>
      <w:r w:rsidR="00D37C5F" w:rsidRPr="008E187D">
        <w:rPr>
          <w:rFonts w:ascii="Times New Roman" w:hAnsi="Times New Roman" w:cs="Times New Roman"/>
          <w:sz w:val="24"/>
          <w:szCs w:val="24"/>
        </w:rPr>
        <w:t>Техническое руководящее бюро (TMB)</w:t>
      </w:r>
    </w:p>
    <w:p w14:paraId="1B7F56E2" w14:textId="4820B029" w:rsidR="001E5136" w:rsidRPr="008E187D" w:rsidRDefault="001E5136" w:rsidP="00D37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 xml:space="preserve">Г) </w:t>
      </w:r>
      <w:r w:rsidR="00D37C5F" w:rsidRPr="008E187D">
        <w:rPr>
          <w:rFonts w:ascii="Times New Roman" w:hAnsi="Times New Roman" w:cs="Times New Roman"/>
          <w:sz w:val="24"/>
          <w:szCs w:val="24"/>
        </w:rPr>
        <w:t>CASCO</w:t>
      </w:r>
    </w:p>
    <w:p w14:paraId="0BF99A4C" w14:textId="57921D6A" w:rsidR="000F2126" w:rsidRPr="008E187D" w:rsidRDefault="000F2126" w:rsidP="001E5136">
      <w:pPr>
        <w:spacing w:after="0"/>
        <w:ind w:left="567"/>
        <w:jc w:val="both"/>
        <w:rPr>
          <w:rFonts w:ascii="Times New Roman" w:hAnsi="Times New Roman" w:cs="Times New Roman"/>
          <w:iCs/>
          <w:sz w:val="24"/>
          <w:szCs w:val="24"/>
        </w:rPr>
        <w:sectPr w:rsidR="000F2126" w:rsidRPr="008E187D" w:rsidSect="00EC63E4">
          <w:type w:val="continuous"/>
          <w:pgSz w:w="11906" w:h="16838"/>
          <w:pgMar w:top="1134" w:right="850" w:bottom="993" w:left="1701" w:header="708" w:footer="708" w:gutter="0"/>
          <w:cols w:num="2" w:space="397" w:equalWidth="0">
            <w:col w:w="4479" w:space="397"/>
            <w:col w:w="4479"/>
          </w:cols>
          <w:docGrid w:linePitch="360"/>
        </w:sectPr>
      </w:pPr>
    </w:p>
    <w:p w14:paraId="01A1027F" w14:textId="77777777" w:rsidR="001E5136" w:rsidRPr="008E187D" w:rsidRDefault="001E5136" w:rsidP="001E5136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37A3C74D" w14:textId="77777777" w:rsidR="001E5136" w:rsidRPr="008E187D" w:rsidRDefault="001E5136" w:rsidP="001E513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87D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14:paraId="212194E4" w14:textId="77777777" w:rsidR="001E5136" w:rsidRPr="008E187D" w:rsidRDefault="001E5136" w:rsidP="001E5136">
      <w:pPr>
        <w:pStyle w:val="a9"/>
        <w:rPr>
          <w:b/>
          <w:color w:val="000000"/>
          <w:sz w:val="24"/>
          <w:szCs w:val="24"/>
        </w:rPr>
      </w:pPr>
      <w:r w:rsidRPr="008E187D">
        <w:rPr>
          <w:b/>
          <w:color w:val="000000"/>
          <w:sz w:val="24"/>
          <w:szCs w:val="24"/>
        </w:rPr>
        <w:t>Задания на дополнение</w:t>
      </w:r>
    </w:p>
    <w:p w14:paraId="20599FFC" w14:textId="77777777" w:rsidR="001E5136" w:rsidRPr="008E187D" w:rsidRDefault="001E5136" w:rsidP="001E5136">
      <w:pPr>
        <w:pStyle w:val="a9"/>
        <w:rPr>
          <w:i/>
          <w:color w:val="000000"/>
          <w:sz w:val="24"/>
          <w:szCs w:val="24"/>
        </w:rPr>
      </w:pPr>
      <w:r w:rsidRPr="008E187D">
        <w:rPr>
          <w:i/>
          <w:color w:val="000000"/>
          <w:sz w:val="24"/>
          <w:szCs w:val="24"/>
        </w:rPr>
        <w:t>Напишите пропущенное слово.</w:t>
      </w:r>
    </w:p>
    <w:p w14:paraId="295B4005" w14:textId="77777777" w:rsidR="001E5136" w:rsidRPr="008E187D" w:rsidRDefault="001E5136" w:rsidP="001E5136">
      <w:pPr>
        <w:pStyle w:val="a9"/>
        <w:rPr>
          <w:color w:val="000000"/>
          <w:sz w:val="24"/>
          <w:szCs w:val="24"/>
        </w:rPr>
      </w:pPr>
    </w:p>
    <w:p w14:paraId="2CB3BF82" w14:textId="77777777" w:rsidR="001E5136" w:rsidRPr="008E187D" w:rsidRDefault="001E5136" w:rsidP="001E5136">
      <w:pPr>
        <w:pStyle w:val="a9"/>
        <w:rPr>
          <w:b/>
          <w:color w:val="000000"/>
          <w:sz w:val="24"/>
          <w:szCs w:val="24"/>
        </w:rPr>
      </w:pPr>
      <w:proofErr w:type="gramStart"/>
      <w:r w:rsidRPr="008E187D">
        <w:rPr>
          <w:b/>
          <w:color w:val="000000"/>
          <w:sz w:val="24"/>
          <w:szCs w:val="24"/>
        </w:rPr>
        <w:t>Простые  (</w:t>
      </w:r>
      <w:proofErr w:type="gramEnd"/>
      <w:r w:rsidRPr="008E187D">
        <w:rPr>
          <w:b/>
          <w:color w:val="000000"/>
          <w:sz w:val="24"/>
          <w:szCs w:val="24"/>
        </w:rPr>
        <w:t>1 уровень)</w:t>
      </w:r>
    </w:p>
    <w:p w14:paraId="06C6A0D7" w14:textId="77777777" w:rsidR="001E5136" w:rsidRPr="008E187D" w:rsidRDefault="001E5136" w:rsidP="001E5136">
      <w:pPr>
        <w:pStyle w:val="a9"/>
        <w:rPr>
          <w:b/>
          <w:color w:val="000000"/>
          <w:sz w:val="24"/>
          <w:szCs w:val="24"/>
        </w:rPr>
      </w:pPr>
    </w:p>
    <w:p w14:paraId="0D151DF1" w14:textId="0566E178" w:rsidR="001E5136" w:rsidRPr="008E187D" w:rsidRDefault="001E5136" w:rsidP="001E5136">
      <w:pPr>
        <w:pStyle w:val="a9"/>
        <w:tabs>
          <w:tab w:val="left" w:pos="993"/>
        </w:tabs>
        <w:rPr>
          <w:color w:val="000000"/>
          <w:sz w:val="24"/>
          <w:szCs w:val="24"/>
        </w:rPr>
      </w:pPr>
      <w:r w:rsidRPr="008E187D">
        <w:rPr>
          <w:color w:val="000000"/>
          <w:sz w:val="24"/>
          <w:szCs w:val="24"/>
        </w:rPr>
        <w:t>46</w:t>
      </w:r>
      <w:r w:rsidRPr="008E187D">
        <w:rPr>
          <w:color w:val="000000"/>
          <w:sz w:val="24"/>
          <w:szCs w:val="24"/>
        </w:rPr>
        <w:tab/>
      </w:r>
      <w:r w:rsidR="007E70AF" w:rsidRPr="008E187D">
        <w:rPr>
          <w:sz w:val="24"/>
          <w:szCs w:val="24"/>
        </w:rPr>
        <w:t xml:space="preserve">Физическое лицо, которое является работником органа по сертификации, обладает знаниями и навыками проведения работ по подтверждению соответствия в определенной области, включено в единый реестр экспертов-аудиторов и участвует в работах по обязательной сертификации, выполняемых органом по сертификации, называют ____________________ </w:t>
      </w:r>
    </w:p>
    <w:p w14:paraId="7E2A651D" w14:textId="77777777" w:rsidR="001E5136" w:rsidRPr="008E187D" w:rsidRDefault="001E5136" w:rsidP="001E5136">
      <w:pPr>
        <w:tabs>
          <w:tab w:val="left" w:pos="212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75FD13" w14:textId="56E47642" w:rsidR="001E5136" w:rsidRPr="008E187D" w:rsidRDefault="001E5136" w:rsidP="001E5136">
      <w:pPr>
        <w:pStyle w:val="13"/>
        <w:widowControl w:val="0"/>
        <w:tabs>
          <w:tab w:val="left" w:pos="993"/>
        </w:tabs>
        <w:ind w:firstLine="567"/>
        <w:rPr>
          <w:color w:val="000000"/>
          <w:sz w:val="24"/>
          <w:szCs w:val="24"/>
        </w:rPr>
      </w:pPr>
      <w:r w:rsidRPr="008E187D">
        <w:rPr>
          <w:color w:val="000000"/>
          <w:sz w:val="24"/>
          <w:szCs w:val="24"/>
        </w:rPr>
        <w:t>47</w:t>
      </w:r>
      <w:r w:rsidRPr="008E187D">
        <w:rPr>
          <w:color w:val="000000"/>
          <w:sz w:val="24"/>
          <w:szCs w:val="24"/>
        </w:rPr>
        <w:tab/>
      </w:r>
      <w:r w:rsidR="00CF0FBC" w:rsidRPr="008E187D">
        <w:rPr>
          <w:sz w:val="24"/>
          <w:szCs w:val="24"/>
        </w:rPr>
        <w:t xml:space="preserve">Прием или совокупность приемов, с помощью которых достигаются цели стандартизации, называется _____________________ </w:t>
      </w:r>
    </w:p>
    <w:p w14:paraId="387A9F57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533F937D" w14:textId="1599AEA0" w:rsidR="001E5136" w:rsidRPr="008E187D" w:rsidRDefault="001E5136" w:rsidP="001E5136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48 </w:t>
      </w:r>
      <w:r w:rsidR="00CF0FBC" w:rsidRPr="008E187D">
        <w:rPr>
          <w:rFonts w:ascii="Times New Roman" w:hAnsi="Times New Roman" w:cs="Times New Roman"/>
          <w:sz w:val="24"/>
          <w:szCs w:val="24"/>
        </w:rPr>
        <w:t xml:space="preserve">Продукцию, процесс или услугу, для которых разрабатывают те или иные требования, характеристики, параметры, правила и т.п., называют _____________________ </w:t>
      </w:r>
    </w:p>
    <w:p w14:paraId="4909F5CE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1E27C00C" w14:textId="43CCF223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8E187D">
        <w:rPr>
          <w:color w:val="000000"/>
        </w:rPr>
        <w:t xml:space="preserve">49 </w:t>
      </w:r>
      <w:r w:rsidR="00CF0FBC" w:rsidRPr="008E187D">
        <w:t xml:space="preserve">Совокупность взаимосвязанных объектов стандартизации называют ____________________ </w:t>
      </w:r>
    </w:p>
    <w:p w14:paraId="75FF4886" w14:textId="77777777" w:rsidR="001E5136" w:rsidRPr="008E187D" w:rsidRDefault="001E5136" w:rsidP="001E513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33F0A55D" w14:textId="28720388" w:rsidR="001E5136" w:rsidRPr="008E187D" w:rsidRDefault="001E5136" w:rsidP="000E60E0">
      <w:pPr>
        <w:pStyle w:val="a7"/>
        <w:tabs>
          <w:tab w:val="left" w:pos="708"/>
        </w:tabs>
        <w:ind w:firstLine="567"/>
        <w:jc w:val="both"/>
        <w:rPr>
          <w:shd w:val="clear" w:color="auto" w:fill="FFFFFF"/>
        </w:rPr>
      </w:pPr>
      <w:r w:rsidRPr="008E187D">
        <w:t xml:space="preserve">50 </w:t>
      </w:r>
      <w:r w:rsidR="0028045A" w:rsidRPr="008E187D">
        <w:rPr>
          <w:color w:val="000000"/>
        </w:rPr>
        <w:t xml:space="preserve">Детали, которые имеют постоянные конфигурацию и размеры, называют _____________________ </w:t>
      </w:r>
    </w:p>
    <w:p w14:paraId="4179DF92" w14:textId="77777777" w:rsidR="000E60E0" w:rsidRPr="008E187D" w:rsidRDefault="000E60E0" w:rsidP="000E60E0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231336D5" w14:textId="38FE3194" w:rsidR="003843D5" w:rsidRPr="008E187D" w:rsidRDefault="001E5136" w:rsidP="003843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>51</w:t>
      </w:r>
      <w:r w:rsidR="0055472C" w:rsidRPr="008E18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E56D8" w:rsidRPr="008E187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28045A" w:rsidRPr="008E187D">
        <w:rPr>
          <w:rFonts w:ascii="Times New Roman" w:hAnsi="Times New Roman" w:cs="Times New Roman"/>
          <w:color w:val="000000"/>
          <w:sz w:val="24"/>
          <w:szCs w:val="24"/>
        </w:rPr>
        <w:t>етали с постоянной конфигурацией, но с размерами</w:t>
      </w:r>
      <w:r w:rsidR="00CE56D8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8045A" w:rsidRPr="008E187D">
        <w:rPr>
          <w:rFonts w:ascii="Times New Roman" w:hAnsi="Times New Roman" w:cs="Times New Roman"/>
          <w:color w:val="000000"/>
          <w:sz w:val="24"/>
          <w:szCs w:val="24"/>
        </w:rPr>
        <w:t>меняющимися в зависимости от места и условий применения этих деталей</w:t>
      </w:r>
      <w:r w:rsidR="00CE56D8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, называют ___________________ </w:t>
      </w:r>
    </w:p>
    <w:p w14:paraId="249A224B" w14:textId="77777777" w:rsidR="00CE56D8" w:rsidRPr="008E187D" w:rsidRDefault="00CE56D8" w:rsidP="003843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EE27AD" w14:textId="435A766D" w:rsidR="001E5136" w:rsidRPr="008E187D" w:rsidRDefault="001E5136" w:rsidP="00C12146">
      <w:pPr>
        <w:pStyle w:val="1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000000"/>
          <w:kern w:val="0"/>
          <w:sz w:val="24"/>
          <w:szCs w:val="24"/>
          <w:lang w:eastAsia="en-US"/>
        </w:rPr>
      </w:pPr>
      <w:r w:rsidRPr="008E187D">
        <w:rPr>
          <w:b w:val="0"/>
          <w:bCs w:val="0"/>
          <w:sz w:val="24"/>
          <w:szCs w:val="24"/>
        </w:rPr>
        <w:t>52</w:t>
      </w:r>
      <w:r w:rsidRPr="008E187D">
        <w:rPr>
          <w:b w:val="0"/>
          <w:bCs w:val="0"/>
          <w:sz w:val="24"/>
          <w:szCs w:val="24"/>
        </w:rPr>
        <w:tab/>
      </w:r>
      <w:r w:rsidR="00C12146" w:rsidRPr="008E187D">
        <w:rPr>
          <w:rFonts w:eastAsiaTheme="minorHAnsi"/>
          <w:b w:val="0"/>
          <w:bCs w:val="0"/>
          <w:color w:val="000000"/>
          <w:kern w:val="0"/>
          <w:sz w:val="24"/>
          <w:szCs w:val="24"/>
          <w:lang w:eastAsia="en-US"/>
        </w:rPr>
        <w:t xml:space="preserve">Деятельность, направленная на достижение оптимальной степени упорядочения в определенной области посредством установления положений для всеобщего и многократного использования в отношении реально существующих или потенциальных задач, называется ___________________ </w:t>
      </w:r>
    </w:p>
    <w:p w14:paraId="6188B4BD" w14:textId="77777777" w:rsidR="00C12146" w:rsidRPr="008E187D" w:rsidRDefault="00C12146" w:rsidP="00C12146">
      <w:pPr>
        <w:pStyle w:val="1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4"/>
          <w:szCs w:val="24"/>
        </w:rPr>
      </w:pPr>
    </w:p>
    <w:p w14:paraId="117A54DB" w14:textId="77777777" w:rsidR="001E5136" w:rsidRPr="008E187D" w:rsidRDefault="001E5136" w:rsidP="00994CA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r w:rsidRPr="008E187D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14:paraId="1D161ADF" w14:textId="77777777" w:rsidR="001E5136" w:rsidRPr="008E187D" w:rsidRDefault="001E5136" w:rsidP="001E513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4119129" w14:textId="007E0041" w:rsidR="001E5136" w:rsidRPr="008E187D" w:rsidRDefault="001E5136" w:rsidP="004956EB">
      <w:pPr>
        <w:pStyle w:val="ab"/>
        <w:widowControl w:val="0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 w:rsidRPr="008E187D">
        <w:rPr>
          <w:color w:val="000000"/>
        </w:rPr>
        <w:t>53</w:t>
      </w:r>
      <w:r w:rsidRPr="008E187D">
        <w:rPr>
          <w:color w:val="000000"/>
        </w:rPr>
        <w:tab/>
      </w:r>
      <w:r w:rsidR="00DE263A" w:rsidRPr="008E187D">
        <w:t>В</w:t>
      </w:r>
      <w:r w:rsidR="009C6306" w:rsidRPr="008E187D">
        <w:rPr>
          <w:shd w:val="clear" w:color="auto" w:fill="FFFFFF"/>
        </w:rPr>
        <w:t xml:space="preserve">ид теплового контроля с использованием </w:t>
      </w:r>
      <w:proofErr w:type="spellStart"/>
      <w:r w:rsidR="009C6306" w:rsidRPr="008E187D">
        <w:rPr>
          <w:shd w:val="clear" w:color="auto" w:fill="FFFFFF"/>
        </w:rPr>
        <w:t>тепловизора</w:t>
      </w:r>
      <w:proofErr w:type="spellEnd"/>
      <w:r w:rsidR="009C6306" w:rsidRPr="008E187D">
        <w:rPr>
          <w:shd w:val="clear" w:color="auto" w:fill="FFFFFF"/>
        </w:rPr>
        <w:t xml:space="preserve">, обеспечивающего </w:t>
      </w:r>
      <w:r w:rsidR="009C6306" w:rsidRPr="008E187D">
        <w:rPr>
          <w:shd w:val="clear" w:color="auto" w:fill="FFFFFF"/>
        </w:rPr>
        <w:lastRenderedPageBreak/>
        <w:t>переход теплового излучения всех исследуемых объектов в видимую область</w:t>
      </w:r>
      <w:r w:rsidR="00DE263A" w:rsidRPr="008E187D">
        <w:rPr>
          <w:shd w:val="clear" w:color="auto" w:fill="FFFFFF"/>
        </w:rPr>
        <w:t xml:space="preserve">, называют ___________________________ </w:t>
      </w:r>
    </w:p>
    <w:p w14:paraId="60FABBEB" w14:textId="77777777" w:rsidR="001E5136" w:rsidRPr="008E187D" w:rsidRDefault="001E5136" w:rsidP="004956E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08011D" w14:textId="7CDC6A1E" w:rsidR="001E5136" w:rsidRPr="008E187D" w:rsidRDefault="001E5136" w:rsidP="004956EB">
      <w:pPr>
        <w:pStyle w:val="ab"/>
        <w:widowControl w:val="0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8E187D">
        <w:rPr>
          <w:color w:val="000000"/>
        </w:rPr>
        <w:t>54</w:t>
      </w:r>
      <w:r w:rsidRPr="008E187D">
        <w:rPr>
          <w:color w:val="000000"/>
        </w:rPr>
        <w:tab/>
      </w:r>
      <w:r w:rsidR="00585112" w:rsidRPr="008E187D">
        <w:rPr>
          <w:rFonts w:eastAsiaTheme="minorHAnsi"/>
          <w:color w:val="000000"/>
          <w:lang w:eastAsia="en-US"/>
        </w:rPr>
        <w:t>К</w:t>
      </w:r>
      <w:r w:rsidR="0028045A" w:rsidRPr="008E187D">
        <w:rPr>
          <w:rFonts w:eastAsiaTheme="minorHAnsi"/>
          <w:color w:val="000000"/>
          <w:lang w:eastAsia="en-US"/>
        </w:rPr>
        <w:t>онтроль</w:t>
      </w:r>
      <w:r w:rsidR="00585112" w:rsidRPr="008E187D">
        <w:rPr>
          <w:rFonts w:eastAsiaTheme="minorHAnsi"/>
          <w:color w:val="000000"/>
          <w:lang w:eastAsia="en-US"/>
        </w:rPr>
        <w:t>,</w:t>
      </w:r>
      <w:r w:rsidR="0028045A" w:rsidRPr="008E187D">
        <w:rPr>
          <w:rFonts w:eastAsiaTheme="minorHAnsi"/>
          <w:color w:val="000000"/>
          <w:lang w:eastAsia="en-US"/>
        </w:rPr>
        <w:t xml:space="preserve"> осуществля</w:t>
      </w:r>
      <w:r w:rsidR="00585112" w:rsidRPr="008E187D">
        <w:rPr>
          <w:rFonts w:eastAsiaTheme="minorHAnsi"/>
          <w:color w:val="000000"/>
          <w:lang w:eastAsia="en-US"/>
        </w:rPr>
        <w:t>ющийся</w:t>
      </w:r>
      <w:r w:rsidR="0028045A" w:rsidRPr="008E187D">
        <w:rPr>
          <w:rFonts w:eastAsiaTheme="minorHAnsi"/>
          <w:color w:val="000000"/>
          <w:lang w:eastAsia="en-US"/>
        </w:rPr>
        <w:t xml:space="preserve"> на строительных объектах в</w:t>
      </w:r>
      <w:r w:rsidR="00585112" w:rsidRPr="008E187D">
        <w:rPr>
          <w:rFonts w:eastAsiaTheme="minorHAnsi"/>
          <w:color w:val="000000"/>
          <w:lang w:eastAsia="en-US"/>
        </w:rPr>
        <w:t xml:space="preserve"> </w:t>
      </w:r>
      <w:r w:rsidR="0028045A" w:rsidRPr="008E187D">
        <w:rPr>
          <w:rFonts w:eastAsiaTheme="minorHAnsi"/>
          <w:color w:val="000000"/>
          <w:lang w:eastAsia="en-US"/>
        </w:rPr>
        <w:t>процессе выполнения производственных операций</w:t>
      </w:r>
      <w:r w:rsidR="00585112" w:rsidRPr="008E187D">
        <w:rPr>
          <w:rFonts w:eastAsiaTheme="minorHAnsi"/>
          <w:color w:val="000000"/>
          <w:lang w:eastAsia="en-US"/>
        </w:rPr>
        <w:t>, называют ________</w:t>
      </w:r>
      <w:r w:rsidR="00AD666A" w:rsidRPr="008E187D">
        <w:rPr>
          <w:rFonts w:eastAsiaTheme="minorHAnsi"/>
          <w:color w:val="000000"/>
          <w:lang w:eastAsia="en-US"/>
        </w:rPr>
        <w:t>_____</w:t>
      </w:r>
      <w:r w:rsidR="00585112" w:rsidRPr="008E187D">
        <w:rPr>
          <w:rFonts w:eastAsiaTheme="minorHAnsi"/>
          <w:color w:val="000000"/>
          <w:lang w:eastAsia="en-US"/>
        </w:rPr>
        <w:t xml:space="preserve">_____ </w:t>
      </w:r>
    </w:p>
    <w:p w14:paraId="641F67BC" w14:textId="441BA60D" w:rsidR="001E5136" w:rsidRPr="008E187D" w:rsidRDefault="001E5136" w:rsidP="004956E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3DB8BF6" w14:textId="2EDFFD0F" w:rsidR="001E5136" w:rsidRPr="008E187D" w:rsidRDefault="001E5136" w:rsidP="004956E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>55</w:t>
      </w:r>
      <w:r w:rsidRPr="008E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8045A" w:rsidRPr="008E187D">
        <w:rPr>
          <w:rFonts w:ascii="Times New Roman" w:hAnsi="Times New Roman" w:cs="Times New Roman"/>
          <w:sz w:val="24"/>
          <w:szCs w:val="24"/>
        </w:rPr>
        <w:t xml:space="preserve">Контроль, позволяющий установить </w:t>
      </w:r>
      <w:r w:rsidR="0028045A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общее состояние систем, узлов, заготовок, доступных для осмотра, проводящийся с использованием несложных измерительных приборов и инструментов, называют ______________________ </w:t>
      </w:r>
    </w:p>
    <w:p w14:paraId="38952F17" w14:textId="77777777" w:rsidR="001E5136" w:rsidRPr="008E187D" w:rsidRDefault="001E5136" w:rsidP="004956EB">
      <w:pPr>
        <w:pStyle w:val="a9"/>
        <w:tabs>
          <w:tab w:val="left" w:pos="993"/>
        </w:tabs>
        <w:rPr>
          <w:b/>
          <w:color w:val="000000"/>
          <w:sz w:val="24"/>
          <w:szCs w:val="24"/>
        </w:rPr>
      </w:pPr>
    </w:p>
    <w:p w14:paraId="4E3C4D36" w14:textId="332F3EFF" w:rsidR="001E5136" w:rsidRPr="008E187D" w:rsidRDefault="001E5136" w:rsidP="004956E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>56</w:t>
      </w:r>
      <w:r w:rsidRPr="008E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8045A" w:rsidRPr="008E187D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Контроль п</w:t>
      </w:r>
      <w:r w:rsidR="0028045A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оступающих на строительно-монтажную площадку материалов, заготовок, конструкций и т.д. на соответствие их государственным стандартам, ТУ, требованиям рабочей документации, паспортов и других документов, подтверждающих качество их изготовления, называют </w:t>
      </w:r>
      <w:r w:rsidR="006C5EA4">
        <w:rPr>
          <w:rFonts w:ascii="Times New Roman" w:hAnsi="Times New Roman" w:cs="Times New Roman"/>
          <w:color w:val="000000"/>
          <w:sz w:val="24"/>
          <w:szCs w:val="24"/>
        </w:rPr>
        <w:t>_______________________</w:t>
      </w:r>
    </w:p>
    <w:p w14:paraId="7A6AF1DF" w14:textId="77777777" w:rsidR="001E5136" w:rsidRPr="008E187D" w:rsidRDefault="001E5136" w:rsidP="004956EB">
      <w:pPr>
        <w:pStyle w:val="a9"/>
        <w:tabs>
          <w:tab w:val="left" w:pos="993"/>
        </w:tabs>
        <w:rPr>
          <w:color w:val="000000"/>
          <w:sz w:val="24"/>
          <w:szCs w:val="24"/>
        </w:rPr>
      </w:pPr>
    </w:p>
    <w:p w14:paraId="73CDEF5F" w14:textId="36908817" w:rsidR="001E5136" w:rsidRPr="008E187D" w:rsidRDefault="001E5136" w:rsidP="004956EB">
      <w:pPr>
        <w:pStyle w:val="a9"/>
        <w:tabs>
          <w:tab w:val="left" w:pos="993"/>
        </w:tabs>
        <w:rPr>
          <w:color w:val="000000"/>
          <w:sz w:val="24"/>
          <w:szCs w:val="24"/>
        </w:rPr>
      </w:pPr>
      <w:r w:rsidRPr="008E187D">
        <w:rPr>
          <w:color w:val="000000"/>
          <w:sz w:val="24"/>
          <w:szCs w:val="24"/>
        </w:rPr>
        <w:t>57</w:t>
      </w:r>
      <w:r w:rsidRPr="008E187D">
        <w:rPr>
          <w:color w:val="000000"/>
          <w:sz w:val="24"/>
          <w:szCs w:val="24"/>
        </w:rPr>
        <w:tab/>
      </w:r>
      <w:r w:rsidR="0028045A" w:rsidRPr="008E187D">
        <w:rPr>
          <w:color w:val="000000"/>
          <w:sz w:val="24"/>
          <w:szCs w:val="24"/>
        </w:rPr>
        <w:t>Контроль качества строительства</w:t>
      </w:r>
      <w:r w:rsidR="0028045A" w:rsidRPr="008E187D">
        <w:rPr>
          <w:b/>
          <w:bCs/>
          <w:color w:val="000000"/>
          <w:sz w:val="24"/>
          <w:szCs w:val="24"/>
        </w:rPr>
        <w:t>,</w:t>
      </w:r>
      <w:r w:rsidR="0028045A" w:rsidRPr="008E187D">
        <w:rPr>
          <w:color w:val="000000"/>
          <w:sz w:val="24"/>
          <w:szCs w:val="24"/>
        </w:rPr>
        <w:t xml:space="preserve"> осуществляющийся в лаборатории строительно-монтажных управлений, трестов, объединений,</w:t>
      </w:r>
      <w:r w:rsidR="0028045A" w:rsidRPr="008E187D">
        <w:rPr>
          <w:b/>
          <w:bCs/>
          <w:color w:val="000000"/>
          <w:sz w:val="24"/>
          <w:szCs w:val="24"/>
        </w:rPr>
        <w:t xml:space="preserve"> </w:t>
      </w:r>
      <w:r w:rsidR="0028045A" w:rsidRPr="008E187D">
        <w:rPr>
          <w:color w:val="000000"/>
          <w:sz w:val="24"/>
          <w:szCs w:val="24"/>
        </w:rPr>
        <w:t>домостроительных комбинатов с регистрацией в журнале результатов</w:t>
      </w:r>
      <w:r w:rsidR="0028045A" w:rsidRPr="008E187D">
        <w:rPr>
          <w:b/>
          <w:bCs/>
          <w:color w:val="000000"/>
          <w:sz w:val="24"/>
          <w:szCs w:val="24"/>
        </w:rPr>
        <w:t xml:space="preserve"> </w:t>
      </w:r>
      <w:r w:rsidR="0028045A" w:rsidRPr="008E187D">
        <w:rPr>
          <w:color w:val="000000"/>
          <w:sz w:val="24"/>
          <w:szCs w:val="24"/>
        </w:rPr>
        <w:t xml:space="preserve">испытаний материалов, называют </w:t>
      </w:r>
      <w:r w:rsidR="0028045A" w:rsidRPr="008E187D">
        <w:rPr>
          <w:b/>
          <w:bCs/>
          <w:color w:val="000000"/>
          <w:sz w:val="24"/>
          <w:szCs w:val="24"/>
        </w:rPr>
        <w:t xml:space="preserve">_____________________ </w:t>
      </w:r>
    </w:p>
    <w:p w14:paraId="3E64F6FD" w14:textId="77777777" w:rsidR="001E5136" w:rsidRPr="008E187D" w:rsidRDefault="001E5136" w:rsidP="004956E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641BE8" w14:textId="61C1B0D2" w:rsidR="001E5136" w:rsidRPr="008E187D" w:rsidRDefault="001E5136" w:rsidP="004956E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187D">
        <w:rPr>
          <w:rFonts w:ascii="Times New Roman" w:hAnsi="Times New Roman" w:cs="Times New Roman"/>
          <w:sz w:val="24"/>
          <w:szCs w:val="24"/>
        </w:rPr>
        <w:t>58</w:t>
      </w:r>
      <w:r w:rsidRPr="008E187D">
        <w:rPr>
          <w:rFonts w:ascii="Times New Roman" w:hAnsi="Times New Roman" w:cs="Times New Roman"/>
          <w:sz w:val="24"/>
          <w:szCs w:val="24"/>
        </w:rPr>
        <w:tab/>
      </w:r>
      <w:r w:rsidR="00ED3C2F" w:rsidRPr="008E18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Контрольное (надзорное) действие, заключающееся в проведении исследований по вопросам, разрешение которых требует специальных знаний в различных областях науки, техники, искусства или ремесла и которые поставлены перед экспертом или экспертной организацией инспектором в рамках контрольного (надзорного) мероприятия в целях оценки соблюдения контролируемым лицом обязательных требований, называют _________________ </w:t>
      </w:r>
    </w:p>
    <w:p w14:paraId="158F5E83" w14:textId="77777777" w:rsidR="001E5136" w:rsidRPr="008E187D" w:rsidRDefault="001E5136" w:rsidP="001E5136">
      <w:pPr>
        <w:pStyle w:val="a9"/>
        <w:tabs>
          <w:tab w:val="left" w:pos="993"/>
        </w:tabs>
        <w:rPr>
          <w:sz w:val="24"/>
          <w:szCs w:val="24"/>
        </w:rPr>
      </w:pPr>
    </w:p>
    <w:p w14:paraId="38298927" w14:textId="5EA959A7" w:rsidR="001E5136" w:rsidRPr="008E187D" w:rsidRDefault="001E5136" w:rsidP="001E5136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59 </w:t>
      </w:r>
      <w:r w:rsidR="003B56EE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Действие третьей стороны, доказывающее, что обеспечивается необходимая уверенность в том, что должным образом идентифицированная продукция, процесс или услуга соответствует конкретному стандарту или другому нормативному документу, называется_________________ </w:t>
      </w:r>
    </w:p>
    <w:p w14:paraId="2C7F7489" w14:textId="77777777" w:rsidR="001E5136" w:rsidRPr="008E187D" w:rsidRDefault="001E5136" w:rsidP="001E513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A67DAB" w14:textId="21E1550E" w:rsidR="001E5136" w:rsidRPr="008E187D" w:rsidRDefault="001E5136" w:rsidP="001E513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60 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редство измерения, предназначенное для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воспроизведения физических величин заданного размера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, называют _____________ </w:t>
      </w:r>
    </w:p>
    <w:p w14:paraId="7E2FD10C" w14:textId="77777777" w:rsidR="001E5136" w:rsidRPr="008E187D" w:rsidRDefault="001E5136" w:rsidP="001E513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73C7F4" w14:textId="5C88B773" w:rsidR="001E5136" w:rsidRPr="008E187D" w:rsidRDefault="001E5136" w:rsidP="001E5136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>61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редств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измерени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, котор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>ое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позволя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получать измерительную информацию в форме, удобной для восприятия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пользователем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, называют _______________________ </w:t>
      </w:r>
    </w:p>
    <w:p w14:paraId="73CA823A" w14:textId="77777777" w:rsidR="001E5136" w:rsidRPr="008E187D" w:rsidRDefault="001E5136" w:rsidP="001E5136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AF2D9D1" w14:textId="03F2ADEB" w:rsidR="001E5136" w:rsidRPr="008E187D" w:rsidRDefault="001E5136" w:rsidP="001E5136">
      <w:pPr>
        <w:pStyle w:val="ab"/>
        <w:widowControl w:val="0"/>
        <w:shd w:val="clear" w:color="auto" w:fill="FFFFFF"/>
        <w:spacing w:before="0" w:beforeAutospacing="0" w:after="0" w:afterAutospacing="0"/>
        <w:ind w:firstLine="567"/>
        <w:jc w:val="both"/>
      </w:pPr>
      <w:r w:rsidRPr="008E187D">
        <w:rPr>
          <w:color w:val="000000"/>
        </w:rPr>
        <w:t xml:space="preserve">62 </w:t>
      </w:r>
      <w:r w:rsidR="00C12146" w:rsidRPr="008E187D">
        <w:rPr>
          <w:rFonts w:eastAsiaTheme="minorHAnsi"/>
          <w:color w:val="000000"/>
          <w:lang w:eastAsia="en-US"/>
        </w:rPr>
        <w:t xml:space="preserve">Документ, устанавливающий правила, общие принципы или характеристики, касающиеся различных видов деятельности или их результатов, называют _____________________ </w:t>
      </w:r>
    </w:p>
    <w:p w14:paraId="119AEC63" w14:textId="77777777" w:rsidR="001E5136" w:rsidRPr="008E187D" w:rsidRDefault="001E5136" w:rsidP="001E513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6B540C" w14:textId="6D7A7A2D" w:rsidR="001E5136" w:rsidRPr="008E187D" w:rsidRDefault="001E5136" w:rsidP="00C12146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Cs/>
          <w:color w:val="000000"/>
          <w:sz w:val="24"/>
          <w:szCs w:val="24"/>
        </w:rPr>
        <w:t>63</w:t>
      </w:r>
      <w:r w:rsidR="00C12146" w:rsidRPr="008E18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Но</w:t>
      </w:r>
      <w:r w:rsidR="00C12146" w:rsidRPr="008E187D">
        <w:rPr>
          <w:rFonts w:ascii="Times New Roman" w:hAnsi="Times New Roman" w:cs="Times New Roman"/>
          <w:color w:val="000000"/>
          <w:sz w:val="24"/>
          <w:szCs w:val="24"/>
        </w:rPr>
        <w:t>рмативный документ по стандартизации, разработанный как правило, на основе согласия (консенсуса), характеризующегося отсутствием возражений по существующим вопросам у большинства заинтересованных сторон, принятый (утвержденный) признанным органом (предприятием), называют ______________</w:t>
      </w:r>
    </w:p>
    <w:p w14:paraId="53845881" w14:textId="77777777" w:rsidR="001E5136" w:rsidRPr="008E187D" w:rsidRDefault="001E5136" w:rsidP="00C12146">
      <w:pPr>
        <w:widowControl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744285B" w14:textId="0EADFDF9" w:rsidR="001E5136" w:rsidRPr="008E187D" w:rsidRDefault="001E5136" w:rsidP="00C12146">
      <w:pPr>
        <w:widowControl w:val="0"/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Cs/>
          <w:color w:val="000000"/>
          <w:sz w:val="24"/>
          <w:szCs w:val="24"/>
        </w:rPr>
        <w:t>64</w:t>
      </w:r>
      <w:r w:rsidRPr="008E187D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C12146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Документ, устанавливающий обязательные для применения организационно-технические и (или) общетехнические положения, порядки, методы выполнения работ, называют ________________ </w:t>
      </w:r>
    </w:p>
    <w:p w14:paraId="2CCCD638" w14:textId="77777777" w:rsidR="001E5136" w:rsidRPr="008E187D" w:rsidRDefault="001E5136" w:rsidP="00C12146">
      <w:pPr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7A98194" w14:textId="43F4E30B" w:rsidR="001E5136" w:rsidRPr="008E187D" w:rsidRDefault="001E5136" w:rsidP="0063010C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8E187D">
        <w:rPr>
          <w:rFonts w:ascii="Times New Roman" w:hAnsi="Times New Roman" w:cs="Times New Roman"/>
          <w:bCs/>
          <w:color w:val="000000"/>
          <w:sz w:val="24"/>
          <w:szCs w:val="24"/>
        </w:rPr>
        <w:t>65</w:t>
      </w:r>
      <w:r w:rsidRPr="008E187D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C12146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Документ, содержащий добровольные для применения организационно-технические и (или) общетехнические положения, порядки, методы выполнения работ, называют __________________ </w:t>
      </w:r>
    </w:p>
    <w:p w14:paraId="111BBC48" w14:textId="77777777" w:rsidR="00AA4ECD" w:rsidRPr="008E187D" w:rsidRDefault="00AA4ECD" w:rsidP="0063010C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01B997" w14:textId="24B6EF92" w:rsidR="001E5136" w:rsidRPr="008E187D" w:rsidRDefault="001E5136" w:rsidP="00AA4ECD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bCs/>
          <w:bdr w:val="none" w:sz="0" w:space="0" w:color="auto" w:frame="1"/>
        </w:rPr>
      </w:pPr>
      <w:r w:rsidRPr="008E187D">
        <w:rPr>
          <w:bCs/>
          <w:color w:val="000000"/>
        </w:rPr>
        <w:t>66</w:t>
      </w:r>
      <w:r w:rsidRPr="008E187D">
        <w:rPr>
          <w:bCs/>
          <w:color w:val="000000"/>
        </w:rPr>
        <w:tab/>
      </w:r>
      <w:r w:rsidR="00C12146" w:rsidRPr="008E187D">
        <w:rPr>
          <w:bCs/>
          <w:color w:val="000000"/>
        </w:rPr>
        <w:t>П</w:t>
      </w:r>
      <w:r w:rsidR="00C12146" w:rsidRPr="008E187D">
        <w:rPr>
          <w:rFonts w:eastAsiaTheme="minorHAnsi"/>
          <w:color w:val="000000"/>
          <w:lang w:eastAsia="en-US"/>
        </w:rPr>
        <w:t xml:space="preserve">оложение, устанавливающее количественные или качественные критерии, которые должны быть удовлетворены, называют ___________ </w:t>
      </w:r>
    </w:p>
    <w:p w14:paraId="7E059781" w14:textId="77777777" w:rsidR="00AA4ECD" w:rsidRPr="008E187D" w:rsidRDefault="00AA4ECD" w:rsidP="00AA4ECD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bCs/>
          <w:color w:val="000000"/>
        </w:rPr>
      </w:pPr>
    </w:p>
    <w:p w14:paraId="70399338" w14:textId="4CB43981" w:rsidR="001E5136" w:rsidRPr="008E187D" w:rsidRDefault="001E5136" w:rsidP="0062412C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Cs/>
          <w:color w:val="000000"/>
          <w:sz w:val="24"/>
          <w:szCs w:val="24"/>
        </w:rPr>
        <w:t>67</w:t>
      </w:r>
      <w:r w:rsidRPr="008E187D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C12146" w:rsidRPr="008E187D">
        <w:rPr>
          <w:rFonts w:ascii="Times New Roman" w:hAnsi="Times New Roman" w:cs="Times New Roman"/>
          <w:bCs/>
          <w:color w:val="000000"/>
          <w:sz w:val="24"/>
          <w:szCs w:val="24"/>
        </w:rPr>
        <w:t>Д</w:t>
      </w:r>
      <w:r w:rsidR="00C12146" w:rsidRPr="008E187D">
        <w:rPr>
          <w:rFonts w:ascii="Times New Roman" w:hAnsi="Times New Roman" w:cs="Times New Roman"/>
          <w:color w:val="000000"/>
          <w:sz w:val="24"/>
          <w:szCs w:val="24"/>
        </w:rPr>
        <w:t>окумент, содержащий обязательные правовые нормы и принятый органом власти, называют________________</w:t>
      </w:r>
    </w:p>
    <w:p w14:paraId="6BD1C27A" w14:textId="77777777" w:rsidR="001E5136" w:rsidRPr="008E187D" w:rsidRDefault="001E5136" w:rsidP="00F36AE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B056CD7" w14:textId="390EDA1D" w:rsidR="001E5136" w:rsidRPr="008E187D" w:rsidRDefault="001E5136" w:rsidP="0062412C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bCs/>
          <w:bdr w:val="none" w:sz="0" w:space="0" w:color="auto" w:frame="1"/>
        </w:rPr>
      </w:pPr>
      <w:r w:rsidRPr="008E187D">
        <w:rPr>
          <w:bCs/>
          <w:color w:val="000000"/>
        </w:rPr>
        <w:t>68</w:t>
      </w:r>
      <w:r w:rsidRPr="008E187D">
        <w:rPr>
          <w:bCs/>
          <w:color w:val="000000"/>
        </w:rPr>
        <w:tab/>
      </w:r>
      <w:r w:rsidR="001F7387" w:rsidRPr="008E187D">
        <w:rPr>
          <w:bCs/>
          <w:color w:val="000000"/>
        </w:rPr>
        <w:t>С</w:t>
      </w:r>
      <w:r w:rsidR="001F7387" w:rsidRPr="008E187D">
        <w:rPr>
          <w:rFonts w:eastAsiaTheme="minorHAnsi"/>
          <w:color w:val="000000"/>
          <w:lang w:eastAsia="en-US"/>
        </w:rPr>
        <w:t>овокупность характеристик объекта, относящихся к его</w:t>
      </w:r>
      <w:r w:rsidR="003B56EE" w:rsidRPr="008E187D">
        <w:rPr>
          <w:rFonts w:eastAsiaTheme="minorHAnsi"/>
          <w:color w:val="000000"/>
          <w:lang w:eastAsia="en-US"/>
        </w:rPr>
        <w:t xml:space="preserve"> </w:t>
      </w:r>
      <w:r w:rsidR="001F7387" w:rsidRPr="008E187D">
        <w:rPr>
          <w:rFonts w:eastAsiaTheme="minorHAnsi"/>
          <w:color w:val="000000"/>
          <w:lang w:eastAsia="en-US"/>
        </w:rPr>
        <w:t>способности удовлетворять установленные или предположенные потребности</w:t>
      </w:r>
      <w:r w:rsidR="003B56EE" w:rsidRPr="008E187D">
        <w:rPr>
          <w:rFonts w:eastAsiaTheme="minorHAnsi"/>
          <w:color w:val="000000"/>
          <w:lang w:eastAsia="en-US"/>
        </w:rPr>
        <w:t xml:space="preserve">, называют _________________ </w:t>
      </w:r>
    </w:p>
    <w:p w14:paraId="1DBDF84A" w14:textId="77777777" w:rsidR="0062412C" w:rsidRPr="008E187D" w:rsidRDefault="0062412C" w:rsidP="0062412C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bCs/>
          <w:color w:val="000000"/>
        </w:rPr>
      </w:pPr>
    </w:p>
    <w:p w14:paraId="7A2D6073" w14:textId="09D2529F" w:rsidR="001E5136" w:rsidRPr="008E187D" w:rsidRDefault="001E5136" w:rsidP="001E51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>69</w:t>
      </w:r>
      <w:r w:rsidRPr="008E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B56EE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Эталон, утвержденный в качестве исходного средства измерений для страны национальным органом по метрологии, называют _________________ </w:t>
      </w:r>
    </w:p>
    <w:p w14:paraId="39DA0EA5" w14:textId="77777777" w:rsidR="001E5136" w:rsidRPr="008E187D" w:rsidRDefault="001E5136" w:rsidP="001E513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0F1347" w14:textId="64B84732" w:rsidR="001E5136" w:rsidRPr="008E187D" w:rsidRDefault="001E5136" w:rsidP="00F607A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>70</w:t>
      </w:r>
      <w:r w:rsidRPr="008E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B56EE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Эталон, воспроизводящий единицу физической величины с наивысшей точностью, возможной в данной области измерений на современном уровне научно-технических достижений, называют __________________ </w:t>
      </w:r>
    </w:p>
    <w:p w14:paraId="0AB0E0AA" w14:textId="77777777" w:rsidR="00020C27" w:rsidRPr="008E187D" w:rsidRDefault="00020C27" w:rsidP="001E51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1F1F489" w14:textId="096D710F" w:rsidR="00CE7739" w:rsidRPr="008E187D" w:rsidRDefault="001E5136" w:rsidP="001E51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>71</w:t>
      </w:r>
      <w:r w:rsidRPr="008E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436E2" w:rsidRPr="008E187D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ехническое средство, предназначенное для</w:t>
      </w:r>
      <w:r w:rsidR="002436E2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измерений, имеющих нормированные метрологические характеристики,</w:t>
      </w:r>
      <w:r w:rsidR="002436E2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воспроизводящих и (или) хранящих единицу </w:t>
      </w:r>
      <w:r w:rsidR="002436E2" w:rsidRPr="008E187D">
        <w:rPr>
          <w:rFonts w:ascii="Times New Roman" w:hAnsi="Times New Roman" w:cs="Times New Roman"/>
          <w:color w:val="000000"/>
          <w:sz w:val="24"/>
          <w:szCs w:val="24"/>
        </w:rPr>
        <w:t>физической величины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, размер которой принимается</w:t>
      </w:r>
      <w:r w:rsidR="002436E2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неизменным (в пределах установленной погрешности, в течение известного</w:t>
      </w:r>
      <w:r w:rsidR="002436E2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интервала времени)</w:t>
      </w:r>
      <w:r w:rsidR="002436E2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, называют __________________________ </w:t>
      </w:r>
    </w:p>
    <w:p w14:paraId="08FDB424" w14:textId="77777777" w:rsidR="001E5136" w:rsidRPr="008E187D" w:rsidRDefault="001E5136" w:rsidP="001E51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7F48267" w14:textId="27A8F282" w:rsidR="001E5136" w:rsidRPr="008E187D" w:rsidRDefault="001E5136" w:rsidP="001E51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>72</w:t>
      </w:r>
      <w:r w:rsidRPr="008E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ысокоточн</w:t>
      </w:r>
      <w:r w:rsidR="002436E2" w:rsidRPr="008E187D">
        <w:rPr>
          <w:rFonts w:ascii="Times New Roman" w:hAnsi="Times New Roman" w:cs="Times New Roman"/>
          <w:color w:val="000000"/>
          <w:sz w:val="24"/>
          <w:szCs w:val="24"/>
        </w:rPr>
        <w:t>ое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средств</w:t>
      </w:r>
      <w:r w:rsidR="002436E2" w:rsidRPr="008E187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измерени</w:t>
      </w:r>
      <w:r w:rsidR="002436E2" w:rsidRPr="008E187D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>котор</w:t>
      </w:r>
      <w:r w:rsidR="002436E2" w:rsidRPr="008E187D">
        <w:rPr>
          <w:rFonts w:ascii="Times New Roman" w:hAnsi="Times New Roman" w:cs="Times New Roman"/>
          <w:color w:val="000000"/>
          <w:sz w:val="24"/>
          <w:szCs w:val="24"/>
        </w:rPr>
        <w:t>ое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используют для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проведения метрологических измерений в качестве средств передачи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739" w:rsidRPr="008E187D">
        <w:rPr>
          <w:rFonts w:ascii="Times New Roman" w:hAnsi="Times New Roman" w:cs="Times New Roman"/>
          <w:color w:val="000000"/>
          <w:sz w:val="24"/>
          <w:szCs w:val="24"/>
        </w:rPr>
        <w:t>информации о размере единицы</w:t>
      </w:r>
      <w:r w:rsidR="004561FB" w:rsidRPr="008E187D">
        <w:rPr>
          <w:rFonts w:ascii="Times New Roman" w:hAnsi="Times New Roman" w:cs="Times New Roman"/>
          <w:color w:val="000000"/>
          <w:sz w:val="24"/>
          <w:szCs w:val="24"/>
        </w:rPr>
        <w:t>, называют _____________</w:t>
      </w:r>
    </w:p>
    <w:p w14:paraId="4A3B5B2C" w14:textId="77777777" w:rsidR="001E5136" w:rsidRPr="008E187D" w:rsidRDefault="001E5136" w:rsidP="001E51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8D0A30" w14:textId="176C26B7" w:rsidR="001E5136" w:rsidRPr="008E187D" w:rsidRDefault="001E5136" w:rsidP="00CA4951">
      <w:pPr>
        <w:pStyle w:val="a9"/>
        <w:tabs>
          <w:tab w:val="left" w:pos="993"/>
        </w:tabs>
        <w:rPr>
          <w:rFonts w:eastAsiaTheme="minorHAnsi"/>
          <w:color w:val="000000"/>
          <w:sz w:val="24"/>
          <w:szCs w:val="24"/>
          <w:lang w:eastAsia="en-US"/>
        </w:rPr>
      </w:pPr>
      <w:r w:rsidRPr="008E187D">
        <w:rPr>
          <w:color w:val="000000"/>
          <w:sz w:val="24"/>
          <w:szCs w:val="24"/>
        </w:rPr>
        <w:t>73</w:t>
      </w:r>
      <w:r w:rsidRPr="008E187D">
        <w:rPr>
          <w:color w:val="000000"/>
          <w:sz w:val="24"/>
          <w:szCs w:val="24"/>
        </w:rPr>
        <w:tab/>
      </w:r>
      <w:r w:rsidR="00F75F38" w:rsidRPr="008E187D">
        <w:rPr>
          <w:color w:val="000000"/>
          <w:sz w:val="24"/>
          <w:szCs w:val="24"/>
        </w:rPr>
        <w:t>П</w:t>
      </w:r>
      <w:r w:rsidR="00F75F38" w:rsidRPr="008E187D">
        <w:rPr>
          <w:rFonts w:eastAsiaTheme="minorHAnsi"/>
          <w:color w:val="000000"/>
          <w:sz w:val="24"/>
          <w:szCs w:val="24"/>
          <w:lang w:eastAsia="en-US"/>
        </w:rPr>
        <w:t>оверка испытательной лаборатории с целью установления ее соответствия критериям аккредитации</w:t>
      </w:r>
      <w:r w:rsidR="00CA4951" w:rsidRPr="008E187D">
        <w:rPr>
          <w:rFonts w:eastAsiaTheme="minorHAnsi"/>
          <w:color w:val="000000"/>
          <w:sz w:val="24"/>
          <w:szCs w:val="24"/>
          <w:lang w:eastAsia="en-US"/>
        </w:rPr>
        <w:t xml:space="preserve">, называется _________________ </w:t>
      </w:r>
    </w:p>
    <w:p w14:paraId="29E0C0FB" w14:textId="77777777" w:rsidR="00CA4951" w:rsidRPr="008E187D" w:rsidRDefault="00CA4951" w:rsidP="00CA4951">
      <w:pPr>
        <w:pStyle w:val="a9"/>
        <w:tabs>
          <w:tab w:val="left" w:pos="993"/>
        </w:tabs>
        <w:rPr>
          <w:color w:val="000000"/>
          <w:sz w:val="24"/>
          <w:szCs w:val="24"/>
        </w:rPr>
      </w:pPr>
    </w:p>
    <w:p w14:paraId="2ACCBF69" w14:textId="07AC2FC2" w:rsidR="001E5136" w:rsidRPr="008E187D" w:rsidRDefault="001E5136" w:rsidP="001E5136">
      <w:pPr>
        <w:pStyle w:val="a7"/>
        <w:tabs>
          <w:tab w:val="left" w:pos="708"/>
          <w:tab w:val="left" w:pos="993"/>
        </w:tabs>
        <w:ind w:firstLine="567"/>
        <w:jc w:val="both"/>
        <w:rPr>
          <w:b/>
          <w:bCs/>
          <w:color w:val="000000"/>
        </w:rPr>
      </w:pPr>
      <w:r w:rsidRPr="008E187D">
        <w:rPr>
          <w:color w:val="000000"/>
        </w:rPr>
        <w:t>74</w:t>
      </w:r>
      <w:r w:rsidR="00CA4951" w:rsidRPr="008E187D">
        <w:rPr>
          <w:color w:val="000000"/>
        </w:rPr>
        <w:t xml:space="preserve"> О</w:t>
      </w:r>
      <w:r w:rsidR="00F75F38" w:rsidRPr="008E187D">
        <w:rPr>
          <w:rFonts w:eastAsiaTheme="minorHAnsi"/>
          <w:color w:val="000000"/>
          <w:lang w:eastAsia="en-US"/>
        </w:rPr>
        <w:t>фициальное признание права испытательной</w:t>
      </w:r>
      <w:r w:rsidR="00CA4951" w:rsidRPr="008E187D">
        <w:rPr>
          <w:rFonts w:eastAsiaTheme="minorHAnsi"/>
          <w:color w:val="000000"/>
          <w:lang w:eastAsia="en-US"/>
        </w:rPr>
        <w:t xml:space="preserve"> </w:t>
      </w:r>
      <w:r w:rsidR="00F75F38" w:rsidRPr="008E187D">
        <w:rPr>
          <w:rFonts w:eastAsiaTheme="minorHAnsi"/>
          <w:color w:val="000000"/>
          <w:lang w:eastAsia="en-US"/>
        </w:rPr>
        <w:t>лаборатории осуществлять конкретные испытания или конкретные типы</w:t>
      </w:r>
      <w:r w:rsidR="00CA4951" w:rsidRPr="008E187D">
        <w:rPr>
          <w:rFonts w:eastAsiaTheme="minorHAnsi"/>
          <w:color w:val="000000"/>
          <w:lang w:eastAsia="en-US"/>
        </w:rPr>
        <w:t xml:space="preserve"> </w:t>
      </w:r>
      <w:r w:rsidR="00F75F38" w:rsidRPr="008E187D">
        <w:rPr>
          <w:rFonts w:eastAsiaTheme="minorHAnsi"/>
          <w:color w:val="000000"/>
          <w:lang w:eastAsia="en-US"/>
        </w:rPr>
        <w:t>испытаний</w:t>
      </w:r>
      <w:r w:rsidR="00CA4951" w:rsidRPr="008E187D">
        <w:rPr>
          <w:rFonts w:eastAsiaTheme="minorHAnsi"/>
          <w:color w:val="000000"/>
          <w:lang w:eastAsia="en-US"/>
        </w:rPr>
        <w:t>, называют ____________________</w:t>
      </w:r>
    </w:p>
    <w:p w14:paraId="0BD7EF2C" w14:textId="77777777" w:rsidR="001E5136" w:rsidRPr="008E187D" w:rsidRDefault="001E5136" w:rsidP="001E51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FF1E28" w14:textId="73B0ED08" w:rsidR="001E5136" w:rsidRPr="008E187D" w:rsidRDefault="001E5136" w:rsidP="001E51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>75</w:t>
      </w:r>
      <w:r w:rsidRPr="008E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13E09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Средство измерения, предназначенное только для трансляции габаритов единицы физической величины рабочим средствам измерений, называют __________________ </w:t>
      </w:r>
    </w:p>
    <w:p w14:paraId="5734E70E" w14:textId="77777777" w:rsidR="001E5136" w:rsidRPr="008E187D" w:rsidRDefault="001E5136" w:rsidP="001E51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390EE1D" w14:textId="658237A7" w:rsidR="001E5136" w:rsidRPr="008E187D" w:rsidRDefault="001E5136" w:rsidP="001E5136">
      <w:pPr>
        <w:pStyle w:val="a9"/>
        <w:tabs>
          <w:tab w:val="left" w:pos="993"/>
        </w:tabs>
        <w:rPr>
          <w:b/>
          <w:bCs/>
          <w:color w:val="222222"/>
          <w:sz w:val="24"/>
          <w:szCs w:val="24"/>
        </w:rPr>
      </w:pPr>
      <w:r w:rsidRPr="008E187D">
        <w:rPr>
          <w:color w:val="000000"/>
          <w:sz w:val="24"/>
          <w:szCs w:val="24"/>
        </w:rPr>
        <w:t>76</w:t>
      </w:r>
      <w:r w:rsidRPr="008E187D">
        <w:rPr>
          <w:color w:val="000000"/>
          <w:sz w:val="24"/>
          <w:szCs w:val="24"/>
        </w:rPr>
        <w:tab/>
      </w:r>
      <w:r w:rsidR="00ED3C2F" w:rsidRPr="008E187D">
        <w:rPr>
          <w:rFonts w:eastAsiaTheme="minorHAnsi"/>
          <w:color w:val="000000"/>
          <w:sz w:val="24"/>
          <w:szCs w:val="24"/>
          <w:lang w:eastAsia="en-US"/>
        </w:rPr>
        <w:t xml:space="preserve">Стандарты, обязательные для всех предприятий организаций и учреждений страны, независимо от форм собственности и подчинения граждан, занимающихся индивидуально-трудовой деятельностью, министерств (ведомств), других организаций государственного управления РФ, а также органов местного управления в пределах сферы их деятельности, называются _________________ </w:t>
      </w:r>
    </w:p>
    <w:p w14:paraId="0A0B82D7" w14:textId="33D2BCCA" w:rsidR="001E5136" w:rsidRPr="008E187D" w:rsidRDefault="001E5136" w:rsidP="001E5136">
      <w:pPr>
        <w:pStyle w:val="a9"/>
        <w:tabs>
          <w:tab w:val="left" w:pos="993"/>
        </w:tabs>
        <w:rPr>
          <w:color w:val="000000"/>
          <w:sz w:val="24"/>
          <w:szCs w:val="24"/>
        </w:rPr>
      </w:pPr>
    </w:p>
    <w:p w14:paraId="76A71D56" w14:textId="77777777" w:rsidR="001E5136" w:rsidRPr="008E187D" w:rsidRDefault="001E5136" w:rsidP="001E51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187D">
        <w:rPr>
          <w:rFonts w:ascii="Times New Roman" w:hAnsi="Times New Roman" w:cs="Times New Roman"/>
          <w:b/>
          <w:sz w:val="24"/>
          <w:szCs w:val="24"/>
        </w:rPr>
        <w:t>Сложные</w:t>
      </w:r>
      <w:r w:rsidRPr="008E187D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14:paraId="041D6508" w14:textId="097E6FA5" w:rsidR="001E5136" w:rsidRPr="008E187D" w:rsidRDefault="001E5136" w:rsidP="001E5136">
      <w:pPr>
        <w:spacing w:after="0"/>
        <w:rPr>
          <w:rFonts w:ascii="Times New Roman" w:hAnsi="Times New Roman" w:cs="Times New Roman"/>
          <w:b/>
        </w:rPr>
      </w:pPr>
    </w:p>
    <w:p w14:paraId="01C205F8" w14:textId="4F9DE34D" w:rsidR="00244955" w:rsidRPr="008E187D" w:rsidRDefault="001E5136" w:rsidP="00043A9F">
      <w:pPr>
        <w:pStyle w:val="a9"/>
        <w:tabs>
          <w:tab w:val="left" w:pos="993"/>
        </w:tabs>
        <w:rPr>
          <w:rFonts w:cs="Arial"/>
          <w:sz w:val="24"/>
          <w:szCs w:val="24"/>
        </w:rPr>
      </w:pPr>
      <w:r w:rsidRPr="008E187D">
        <w:rPr>
          <w:color w:val="000000"/>
          <w:sz w:val="24"/>
          <w:szCs w:val="24"/>
        </w:rPr>
        <w:lastRenderedPageBreak/>
        <w:t>77</w:t>
      </w:r>
      <w:r w:rsidRPr="008E187D">
        <w:rPr>
          <w:color w:val="000000"/>
          <w:sz w:val="24"/>
          <w:szCs w:val="24"/>
        </w:rPr>
        <w:tab/>
      </w:r>
      <w:r w:rsidR="00244955" w:rsidRPr="008E187D">
        <w:rPr>
          <w:rFonts w:cs="Arial"/>
          <w:sz w:val="24"/>
          <w:szCs w:val="24"/>
        </w:rPr>
        <w:t xml:space="preserve">Измерение, при котором получают численное значение измеряемой величины либо прямым сравнением ее с мерой (эталоном), либо с помощью приборов, градуированных в единицах измеряемой величины, называют ____________________ </w:t>
      </w:r>
    </w:p>
    <w:p w14:paraId="47D1E935" w14:textId="77777777" w:rsidR="001E5136" w:rsidRPr="008E187D" w:rsidRDefault="001E5136" w:rsidP="00043A9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0C619A0" w14:textId="7725CE72" w:rsidR="00244955" w:rsidRPr="008E187D" w:rsidRDefault="001E5136" w:rsidP="00043A9F">
      <w:pPr>
        <w:pStyle w:val="a9"/>
        <w:tabs>
          <w:tab w:val="left" w:pos="993"/>
        </w:tabs>
        <w:rPr>
          <w:rFonts w:cs="Arial"/>
          <w:sz w:val="24"/>
          <w:szCs w:val="24"/>
        </w:rPr>
      </w:pPr>
      <w:r w:rsidRPr="008E187D">
        <w:rPr>
          <w:color w:val="000000"/>
          <w:sz w:val="24"/>
          <w:szCs w:val="24"/>
        </w:rPr>
        <w:t>78</w:t>
      </w:r>
      <w:r w:rsidRPr="008E187D">
        <w:rPr>
          <w:color w:val="000000"/>
          <w:sz w:val="24"/>
          <w:szCs w:val="24"/>
        </w:rPr>
        <w:tab/>
      </w:r>
      <w:r w:rsidR="00D540E8" w:rsidRPr="008E187D">
        <w:rPr>
          <w:rFonts w:cs="Arial"/>
          <w:bCs/>
          <w:sz w:val="24"/>
          <w:szCs w:val="24"/>
        </w:rPr>
        <w:t>И</w:t>
      </w:r>
      <w:r w:rsidR="00244955" w:rsidRPr="008E187D">
        <w:rPr>
          <w:rFonts w:cs="Arial"/>
          <w:bCs/>
          <w:sz w:val="24"/>
          <w:szCs w:val="24"/>
        </w:rPr>
        <w:t>змерени</w:t>
      </w:r>
      <w:r w:rsidR="00D540E8" w:rsidRPr="008E187D">
        <w:rPr>
          <w:rFonts w:cs="Arial"/>
          <w:bCs/>
          <w:sz w:val="24"/>
          <w:szCs w:val="24"/>
        </w:rPr>
        <w:t xml:space="preserve">е, </w:t>
      </w:r>
      <w:r w:rsidR="00244955" w:rsidRPr="008E187D">
        <w:rPr>
          <w:rFonts w:cs="Arial"/>
          <w:sz w:val="24"/>
          <w:szCs w:val="24"/>
        </w:rPr>
        <w:t>состоя</w:t>
      </w:r>
      <w:r w:rsidR="00D540E8" w:rsidRPr="008E187D">
        <w:rPr>
          <w:rFonts w:cs="Arial"/>
          <w:sz w:val="24"/>
          <w:szCs w:val="24"/>
        </w:rPr>
        <w:t>щее</w:t>
      </w:r>
      <w:r w:rsidR="00244955" w:rsidRPr="008E187D">
        <w:rPr>
          <w:rFonts w:cs="Arial"/>
          <w:sz w:val="24"/>
          <w:szCs w:val="24"/>
        </w:rPr>
        <w:t xml:space="preserve"> из непосредственн</w:t>
      </w:r>
      <w:r w:rsidR="00F93216" w:rsidRPr="008E187D">
        <w:rPr>
          <w:rFonts w:cs="Arial"/>
          <w:sz w:val="24"/>
          <w:szCs w:val="24"/>
        </w:rPr>
        <w:t>ого</w:t>
      </w:r>
      <w:r w:rsidR="00244955" w:rsidRPr="008E187D">
        <w:rPr>
          <w:rFonts w:cs="Arial"/>
          <w:sz w:val="24"/>
          <w:szCs w:val="24"/>
        </w:rPr>
        <w:t xml:space="preserve"> измерени</w:t>
      </w:r>
      <w:r w:rsidR="00F93216" w:rsidRPr="008E187D">
        <w:rPr>
          <w:rFonts w:cs="Arial"/>
          <w:sz w:val="24"/>
          <w:szCs w:val="24"/>
        </w:rPr>
        <w:t>я</w:t>
      </w:r>
      <w:r w:rsidR="00244955" w:rsidRPr="008E187D">
        <w:rPr>
          <w:rFonts w:cs="Arial"/>
          <w:sz w:val="24"/>
          <w:szCs w:val="24"/>
        </w:rPr>
        <w:t xml:space="preserve"> одной или нескольких величин, связанных с определяемой величиной количественной зависимостью, и вычисления по этим данным определяемой величины</w:t>
      </w:r>
      <w:r w:rsidR="00D540E8" w:rsidRPr="008E187D">
        <w:rPr>
          <w:rFonts w:cs="Arial"/>
          <w:sz w:val="24"/>
          <w:szCs w:val="24"/>
        </w:rPr>
        <w:t xml:space="preserve">, называют ___________________ </w:t>
      </w:r>
    </w:p>
    <w:p w14:paraId="3A0E2BFB" w14:textId="77777777" w:rsidR="001E5136" w:rsidRPr="008E187D" w:rsidRDefault="001E5136" w:rsidP="001E51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F0DE27" w14:textId="006DE494" w:rsidR="004B6C45" w:rsidRPr="008E187D" w:rsidRDefault="001E5136" w:rsidP="004B6C45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>79</w:t>
      </w:r>
      <w:r w:rsidRPr="008E187D">
        <w:rPr>
          <w:rFonts w:ascii="Times New Roman" w:hAnsi="Times New Roman" w:cs="Times New Roman"/>
          <w:color w:val="000000"/>
          <w:sz w:val="24"/>
          <w:szCs w:val="24"/>
        </w:rPr>
        <w:tab/>
      </w:r>
      <w:bookmarkStart w:id="0" w:name="_Hlk142652334"/>
      <w:r w:rsidR="0033522E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Пригодность продукции к совместному, не вызывающему нежелательных взаимодействий к использованию при заданных условиях для выполнения установленных требований, называют ____________________ </w:t>
      </w:r>
    </w:p>
    <w:p w14:paraId="0366653D" w14:textId="77777777" w:rsidR="0033522E" w:rsidRPr="008E187D" w:rsidRDefault="0033522E" w:rsidP="004B6C45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0"/>
    <w:p w14:paraId="7E8DCFF2" w14:textId="12E6AA4E" w:rsidR="001E5136" w:rsidRPr="008E187D" w:rsidRDefault="001E5136" w:rsidP="0033522E">
      <w:pPr>
        <w:widowControl w:val="0"/>
        <w:tabs>
          <w:tab w:val="left" w:pos="993"/>
          <w:tab w:val="left" w:pos="1620"/>
          <w:tab w:val="left" w:pos="64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>80</w:t>
      </w:r>
      <w:r w:rsidRPr="008E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3522E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Пригодность одного изделия для использования вместо другого изделия в целях выполнения одних и тех же требований, называют ___________________ </w:t>
      </w:r>
    </w:p>
    <w:p w14:paraId="69081DF2" w14:textId="77777777" w:rsidR="0033522E" w:rsidRPr="008E187D" w:rsidRDefault="0033522E" w:rsidP="0033522E">
      <w:pPr>
        <w:widowControl w:val="0"/>
        <w:tabs>
          <w:tab w:val="left" w:pos="993"/>
          <w:tab w:val="left" w:pos="1620"/>
          <w:tab w:val="left" w:pos="6467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16F6596" w14:textId="77777777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/>
          <w:color w:val="000000"/>
          <w:sz w:val="24"/>
          <w:szCs w:val="24"/>
        </w:rPr>
        <w:t>Задания свободного изложения</w:t>
      </w:r>
    </w:p>
    <w:p w14:paraId="4998E9E8" w14:textId="77777777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i/>
          <w:color w:val="000000"/>
          <w:sz w:val="24"/>
          <w:szCs w:val="24"/>
        </w:rPr>
        <w:t>Напишите развернутый ответ в свободной форме, изложив основные положения, факты, применив важнейшие понятия и сделав обобщение по теме задания</w:t>
      </w:r>
    </w:p>
    <w:p w14:paraId="0A524EE3" w14:textId="77777777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A919A2" w14:textId="77777777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187D">
        <w:rPr>
          <w:rFonts w:ascii="Times New Roman" w:hAnsi="Times New Roman" w:cs="Times New Roman"/>
          <w:b/>
          <w:color w:val="000000"/>
          <w:sz w:val="24"/>
          <w:szCs w:val="24"/>
        </w:rPr>
        <w:t>Простые (1 уровень)</w:t>
      </w:r>
    </w:p>
    <w:p w14:paraId="7C49140B" w14:textId="77777777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73D208" w14:textId="36203014" w:rsidR="00615C3F" w:rsidRPr="008E187D" w:rsidRDefault="001E5136" w:rsidP="00615C3F">
      <w:pPr>
        <w:pStyle w:val="ab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</w:rPr>
      </w:pPr>
      <w:r w:rsidRPr="008E187D">
        <w:t xml:space="preserve">81 </w:t>
      </w:r>
      <w:r w:rsidR="00615C3F">
        <w:t xml:space="preserve">Перечислите основные способы исключения (значительного уменьшения) систематических погрешностей </w:t>
      </w:r>
    </w:p>
    <w:p w14:paraId="1A92F30B" w14:textId="22625500" w:rsidR="001E5136" w:rsidRPr="008E187D" w:rsidRDefault="001E5136" w:rsidP="0045203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9AC4E3" w14:textId="77777777" w:rsidR="001E5136" w:rsidRPr="008E187D" w:rsidRDefault="001E5136" w:rsidP="001E513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E187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Средне-сложные (2 уровень)</w:t>
      </w:r>
    </w:p>
    <w:p w14:paraId="0180086B" w14:textId="77777777" w:rsidR="001E5136" w:rsidRPr="008E187D" w:rsidRDefault="001E5136" w:rsidP="001E51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09DC423" w14:textId="0BE14806" w:rsidR="003B06B3" w:rsidRPr="008E187D" w:rsidRDefault="001E5136" w:rsidP="00C244C6">
      <w:pPr>
        <w:pStyle w:val="ab"/>
        <w:spacing w:before="0" w:beforeAutospacing="0" w:after="0" w:afterAutospacing="0"/>
        <w:ind w:firstLine="567"/>
        <w:jc w:val="both"/>
        <w:rPr>
          <w:rFonts w:eastAsia="Calibri"/>
          <w:b/>
          <w:bCs/>
          <w:color w:val="000000"/>
        </w:rPr>
      </w:pPr>
      <w:r w:rsidRPr="008E187D">
        <w:rPr>
          <w:color w:val="000000"/>
        </w:rPr>
        <w:t xml:space="preserve">82 </w:t>
      </w:r>
      <w:r w:rsidR="00C244C6" w:rsidRPr="008E187D">
        <w:rPr>
          <w:color w:val="000000"/>
        </w:rPr>
        <w:t>Перечислите основные принципы, на основе которых осуществляется п</w:t>
      </w:r>
      <w:r w:rsidR="00F27F4D" w:rsidRPr="008E187D">
        <w:t xml:space="preserve">одтверждение соответствия </w:t>
      </w:r>
    </w:p>
    <w:p w14:paraId="27CF9D15" w14:textId="0F7A1BB4" w:rsidR="001E5136" w:rsidRPr="008E187D" w:rsidRDefault="001E5136" w:rsidP="00C244C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F3A05E5" w14:textId="5C94B464" w:rsidR="00F27F4D" w:rsidRPr="008E187D" w:rsidRDefault="001E5136" w:rsidP="00BC22F0">
      <w:pPr>
        <w:pStyle w:val="ab"/>
        <w:spacing w:before="0" w:beforeAutospacing="0" w:after="0" w:afterAutospacing="0"/>
        <w:ind w:firstLine="567"/>
        <w:jc w:val="both"/>
      </w:pPr>
      <w:r w:rsidRPr="008E187D">
        <w:rPr>
          <w:color w:val="000000"/>
        </w:rPr>
        <w:t xml:space="preserve">83 </w:t>
      </w:r>
      <w:r w:rsidR="00BC22F0" w:rsidRPr="008E187D">
        <w:rPr>
          <w:color w:val="000000"/>
        </w:rPr>
        <w:t>Перечислите основные принципы, на основе которых осуществляется т</w:t>
      </w:r>
      <w:r w:rsidR="00F27F4D" w:rsidRPr="008E187D">
        <w:t>ехническое регулирование</w:t>
      </w:r>
      <w:r w:rsidR="00BC22F0" w:rsidRPr="008E187D">
        <w:t xml:space="preserve"> </w:t>
      </w:r>
    </w:p>
    <w:p w14:paraId="4CA9AEAF" w14:textId="217821BC" w:rsidR="004A6021" w:rsidRPr="008E187D" w:rsidRDefault="004A6021" w:rsidP="00BC22F0">
      <w:pPr>
        <w:pStyle w:val="ConsPlusNormal"/>
        <w:ind w:firstLine="567"/>
        <w:jc w:val="both"/>
      </w:pPr>
    </w:p>
    <w:p w14:paraId="14951D23" w14:textId="4FD95298" w:rsidR="00615C3F" w:rsidRPr="00615C3F" w:rsidRDefault="001E5136" w:rsidP="006C5EA4">
      <w:pPr>
        <w:pStyle w:val="ab"/>
        <w:widowControl w:val="0"/>
        <w:shd w:val="clear" w:color="auto" w:fill="FFFFFF"/>
        <w:spacing w:before="0" w:beforeAutospacing="0" w:after="0" w:afterAutospacing="0"/>
        <w:ind w:firstLine="567"/>
        <w:jc w:val="both"/>
      </w:pPr>
      <w:r w:rsidRPr="00615C3F">
        <w:t xml:space="preserve">84 </w:t>
      </w:r>
      <w:r w:rsidR="00615C3F">
        <w:t xml:space="preserve">Чему равно контрольное число товарного кода 345678905675 C в системе EAN-13 </w:t>
      </w:r>
    </w:p>
    <w:p w14:paraId="172BBF66" w14:textId="6902F1B5" w:rsidR="001E5136" w:rsidRPr="00615C3F" w:rsidRDefault="001E5136" w:rsidP="00615C3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45A64C8" w14:textId="77777777" w:rsidR="001E5136" w:rsidRPr="008E187D" w:rsidRDefault="001E5136" w:rsidP="00BC22F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E187D">
        <w:rPr>
          <w:rFonts w:ascii="Times New Roman" w:eastAsia="Calibri" w:hAnsi="Times New Roman" w:cs="Times New Roman"/>
          <w:b/>
          <w:sz w:val="24"/>
          <w:szCs w:val="24"/>
        </w:rPr>
        <w:t>Сложные</w:t>
      </w:r>
      <w:r w:rsidRPr="008E187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(3 уровень)</w:t>
      </w:r>
    </w:p>
    <w:p w14:paraId="1AD8ED07" w14:textId="77777777" w:rsidR="001E5136" w:rsidRPr="008E187D" w:rsidRDefault="001E5136" w:rsidP="00BC22F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8C486F" w14:textId="5F426B22" w:rsidR="00903166" w:rsidRPr="008E187D" w:rsidRDefault="001E5136" w:rsidP="006C5EA4">
      <w:pPr>
        <w:spacing w:after="0" w:line="240" w:lineRule="auto"/>
        <w:ind w:firstLine="567"/>
        <w:jc w:val="both"/>
        <w:rPr>
          <w:b/>
          <w:bCs/>
          <w:color w:val="000000"/>
        </w:rPr>
      </w:pPr>
      <w:r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85 </w:t>
      </w:r>
      <w:r w:rsidR="00903166" w:rsidRPr="008E187D">
        <w:rPr>
          <w:rFonts w:ascii="Times New Roman" w:hAnsi="Times New Roman" w:cs="Times New Roman"/>
          <w:color w:val="000000"/>
          <w:sz w:val="24"/>
          <w:szCs w:val="24"/>
        </w:rPr>
        <w:t xml:space="preserve">Дайте краткую характеристику схемам сертификации в Российской Федерации </w:t>
      </w:r>
    </w:p>
    <w:p w14:paraId="30A7E46D" w14:textId="54C28A13" w:rsidR="007D4E73" w:rsidRPr="008E187D" w:rsidRDefault="007D4E73" w:rsidP="00903166">
      <w:pPr>
        <w:pStyle w:val="ab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202122"/>
        </w:rPr>
      </w:pPr>
    </w:p>
    <w:p w14:paraId="0A894774" w14:textId="77777777" w:rsidR="001E5136" w:rsidRPr="008E187D" w:rsidRDefault="001E5136" w:rsidP="001E5136">
      <w:pPr>
        <w:pStyle w:val="a9"/>
        <w:ind w:firstLine="0"/>
        <w:rPr>
          <w:color w:val="000000"/>
          <w:sz w:val="24"/>
          <w:szCs w:val="24"/>
        </w:rPr>
      </w:pPr>
    </w:p>
    <w:p w14:paraId="18D8E5E7" w14:textId="77777777" w:rsidR="001E5136" w:rsidRDefault="001E5136" w:rsidP="001E5136">
      <w:pPr>
        <w:pStyle w:val="a9"/>
        <w:rPr>
          <w:color w:val="000000"/>
          <w:sz w:val="24"/>
          <w:szCs w:val="24"/>
        </w:rPr>
      </w:pPr>
      <w:bookmarkStart w:id="1" w:name="_GoBack"/>
      <w:bookmarkEnd w:id="1"/>
    </w:p>
    <w:p w14:paraId="53F89367" w14:textId="77777777" w:rsidR="001E5136" w:rsidRDefault="001E5136" w:rsidP="001E5136">
      <w:pPr>
        <w:ind w:firstLine="567"/>
        <w:jc w:val="both"/>
        <w:rPr>
          <w:color w:val="000000"/>
          <w:sz w:val="24"/>
          <w:szCs w:val="24"/>
        </w:rPr>
      </w:pPr>
    </w:p>
    <w:p w14:paraId="3A9A3966" w14:textId="77777777" w:rsidR="00B63AF9" w:rsidRPr="001E5136" w:rsidRDefault="00B63AF9" w:rsidP="001E5136"/>
    <w:sectPr w:rsidR="00B63AF9" w:rsidRPr="001E5136" w:rsidSect="006D036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AA"/>
    <w:rsid w:val="00020C27"/>
    <w:rsid w:val="000413F0"/>
    <w:rsid w:val="00043A9F"/>
    <w:rsid w:val="00044BC1"/>
    <w:rsid w:val="00081BDA"/>
    <w:rsid w:val="00085F4D"/>
    <w:rsid w:val="0009785C"/>
    <w:rsid w:val="000C4C9C"/>
    <w:rsid w:val="000E049C"/>
    <w:rsid w:val="000E60E0"/>
    <w:rsid w:val="000F2126"/>
    <w:rsid w:val="00102B11"/>
    <w:rsid w:val="00104369"/>
    <w:rsid w:val="00106C61"/>
    <w:rsid w:val="00117DC7"/>
    <w:rsid w:val="00153354"/>
    <w:rsid w:val="00155EDB"/>
    <w:rsid w:val="00162B70"/>
    <w:rsid w:val="001637E4"/>
    <w:rsid w:val="001812A5"/>
    <w:rsid w:val="00181BEE"/>
    <w:rsid w:val="00184D94"/>
    <w:rsid w:val="00197F0B"/>
    <w:rsid w:val="001B0DCA"/>
    <w:rsid w:val="001D03C5"/>
    <w:rsid w:val="001E34BD"/>
    <w:rsid w:val="001E5136"/>
    <w:rsid w:val="001F7387"/>
    <w:rsid w:val="002075CE"/>
    <w:rsid w:val="00215248"/>
    <w:rsid w:val="00231376"/>
    <w:rsid w:val="002361CB"/>
    <w:rsid w:val="002436E2"/>
    <w:rsid w:val="00244955"/>
    <w:rsid w:val="00275398"/>
    <w:rsid w:val="0028045A"/>
    <w:rsid w:val="002870B6"/>
    <w:rsid w:val="00293DD3"/>
    <w:rsid w:val="002950C1"/>
    <w:rsid w:val="002C1ED4"/>
    <w:rsid w:val="002C64BC"/>
    <w:rsid w:val="002E1C97"/>
    <w:rsid w:val="002E4080"/>
    <w:rsid w:val="002F589E"/>
    <w:rsid w:val="002F6101"/>
    <w:rsid w:val="0031351A"/>
    <w:rsid w:val="003156A2"/>
    <w:rsid w:val="003216B3"/>
    <w:rsid w:val="00332E17"/>
    <w:rsid w:val="0033471B"/>
    <w:rsid w:val="0033522E"/>
    <w:rsid w:val="00336C56"/>
    <w:rsid w:val="003549BD"/>
    <w:rsid w:val="003830F9"/>
    <w:rsid w:val="003843D5"/>
    <w:rsid w:val="00385A35"/>
    <w:rsid w:val="003876FF"/>
    <w:rsid w:val="00396770"/>
    <w:rsid w:val="003B06B3"/>
    <w:rsid w:val="003B56EE"/>
    <w:rsid w:val="003D6E51"/>
    <w:rsid w:val="0041239F"/>
    <w:rsid w:val="00424DDC"/>
    <w:rsid w:val="00436474"/>
    <w:rsid w:val="00440189"/>
    <w:rsid w:val="00442C7E"/>
    <w:rsid w:val="00452037"/>
    <w:rsid w:val="0045489B"/>
    <w:rsid w:val="00455B1B"/>
    <w:rsid w:val="004561FB"/>
    <w:rsid w:val="004663F9"/>
    <w:rsid w:val="00476DDC"/>
    <w:rsid w:val="00482C8F"/>
    <w:rsid w:val="00485858"/>
    <w:rsid w:val="0048628F"/>
    <w:rsid w:val="004956EB"/>
    <w:rsid w:val="004A6021"/>
    <w:rsid w:val="004A7E25"/>
    <w:rsid w:val="004B6C45"/>
    <w:rsid w:val="004C0FE4"/>
    <w:rsid w:val="005033DB"/>
    <w:rsid w:val="00531F12"/>
    <w:rsid w:val="00535CEB"/>
    <w:rsid w:val="00536ADE"/>
    <w:rsid w:val="0055472C"/>
    <w:rsid w:val="0058276F"/>
    <w:rsid w:val="00585112"/>
    <w:rsid w:val="005A340B"/>
    <w:rsid w:val="005D3472"/>
    <w:rsid w:val="005E200D"/>
    <w:rsid w:val="005E652C"/>
    <w:rsid w:val="00613D22"/>
    <w:rsid w:val="00615C3F"/>
    <w:rsid w:val="0062412C"/>
    <w:rsid w:val="0063010C"/>
    <w:rsid w:val="00666591"/>
    <w:rsid w:val="00690D10"/>
    <w:rsid w:val="006933F1"/>
    <w:rsid w:val="006963C9"/>
    <w:rsid w:val="006C0C03"/>
    <w:rsid w:val="006C5EA4"/>
    <w:rsid w:val="006D0364"/>
    <w:rsid w:val="006D21E8"/>
    <w:rsid w:val="006D3AD6"/>
    <w:rsid w:val="006E332D"/>
    <w:rsid w:val="00715A3C"/>
    <w:rsid w:val="00733A57"/>
    <w:rsid w:val="00757AFF"/>
    <w:rsid w:val="00761F96"/>
    <w:rsid w:val="00763D87"/>
    <w:rsid w:val="00797BDC"/>
    <w:rsid w:val="007D17B3"/>
    <w:rsid w:val="007D443A"/>
    <w:rsid w:val="007D4E73"/>
    <w:rsid w:val="007E1ADE"/>
    <w:rsid w:val="007E6B85"/>
    <w:rsid w:val="007E70AF"/>
    <w:rsid w:val="00813E09"/>
    <w:rsid w:val="00821780"/>
    <w:rsid w:val="008260B5"/>
    <w:rsid w:val="00835680"/>
    <w:rsid w:val="00836A8F"/>
    <w:rsid w:val="00843F2E"/>
    <w:rsid w:val="0084799B"/>
    <w:rsid w:val="00880BB4"/>
    <w:rsid w:val="008B2325"/>
    <w:rsid w:val="008E187D"/>
    <w:rsid w:val="008E6994"/>
    <w:rsid w:val="00903166"/>
    <w:rsid w:val="0090392A"/>
    <w:rsid w:val="00904A14"/>
    <w:rsid w:val="00930500"/>
    <w:rsid w:val="00933A96"/>
    <w:rsid w:val="00941091"/>
    <w:rsid w:val="00943CA1"/>
    <w:rsid w:val="00944E47"/>
    <w:rsid w:val="009465E1"/>
    <w:rsid w:val="00950D86"/>
    <w:rsid w:val="00956A8F"/>
    <w:rsid w:val="00972436"/>
    <w:rsid w:val="00994CA5"/>
    <w:rsid w:val="009A68CC"/>
    <w:rsid w:val="009B17A0"/>
    <w:rsid w:val="009B6B6E"/>
    <w:rsid w:val="009C3ED4"/>
    <w:rsid w:val="009C6306"/>
    <w:rsid w:val="009E60D4"/>
    <w:rsid w:val="009F5851"/>
    <w:rsid w:val="00A05273"/>
    <w:rsid w:val="00A32384"/>
    <w:rsid w:val="00A61F09"/>
    <w:rsid w:val="00A66399"/>
    <w:rsid w:val="00A711AE"/>
    <w:rsid w:val="00A8133E"/>
    <w:rsid w:val="00A938FB"/>
    <w:rsid w:val="00AA0E6C"/>
    <w:rsid w:val="00AA4ECD"/>
    <w:rsid w:val="00AA72A7"/>
    <w:rsid w:val="00AB0DFA"/>
    <w:rsid w:val="00AB20D7"/>
    <w:rsid w:val="00AD01E6"/>
    <w:rsid w:val="00AD666A"/>
    <w:rsid w:val="00B5489A"/>
    <w:rsid w:val="00B55093"/>
    <w:rsid w:val="00B5789B"/>
    <w:rsid w:val="00B60243"/>
    <w:rsid w:val="00B63AF8"/>
    <w:rsid w:val="00B63AF9"/>
    <w:rsid w:val="00B70341"/>
    <w:rsid w:val="00B84AFF"/>
    <w:rsid w:val="00BB089F"/>
    <w:rsid w:val="00BC22F0"/>
    <w:rsid w:val="00BD1FBD"/>
    <w:rsid w:val="00BE2F68"/>
    <w:rsid w:val="00BF7520"/>
    <w:rsid w:val="00C04B58"/>
    <w:rsid w:val="00C12146"/>
    <w:rsid w:val="00C1264F"/>
    <w:rsid w:val="00C244C6"/>
    <w:rsid w:val="00C31D7C"/>
    <w:rsid w:val="00C344A8"/>
    <w:rsid w:val="00C53747"/>
    <w:rsid w:val="00C81A29"/>
    <w:rsid w:val="00C8233F"/>
    <w:rsid w:val="00CA4951"/>
    <w:rsid w:val="00CB737B"/>
    <w:rsid w:val="00CB7E02"/>
    <w:rsid w:val="00CC0CF0"/>
    <w:rsid w:val="00CE2E39"/>
    <w:rsid w:val="00CE56D8"/>
    <w:rsid w:val="00CE5C59"/>
    <w:rsid w:val="00CE7739"/>
    <w:rsid w:val="00CF0FBC"/>
    <w:rsid w:val="00D030A8"/>
    <w:rsid w:val="00D12DAA"/>
    <w:rsid w:val="00D173E1"/>
    <w:rsid w:val="00D37C5F"/>
    <w:rsid w:val="00D37CAA"/>
    <w:rsid w:val="00D52968"/>
    <w:rsid w:val="00D540E8"/>
    <w:rsid w:val="00D65990"/>
    <w:rsid w:val="00D67AD4"/>
    <w:rsid w:val="00D743CE"/>
    <w:rsid w:val="00D83003"/>
    <w:rsid w:val="00D926C1"/>
    <w:rsid w:val="00DC229D"/>
    <w:rsid w:val="00DC36E3"/>
    <w:rsid w:val="00DE2543"/>
    <w:rsid w:val="00DE255A"/>
    <w:rsid w:val="00DE263A"/>
    <w:rsid w:val="00DE3AE1"/>
    <w:rsid w:val="00E1280C"/>
    <w:rsid w:val="00E4730B"/>
    <w:rsid w:val="00EA1387"/>
    <w:rsid w:val="00EA3AF3"/>
    <w:rsid w:val="00EA5570"/>
    <w:rsid w:val="00EB4465"/>
    <w:rsid w:val="00EC4E5E"/>
    <w:rsid w:val="00EC63E4"/>
    <w:rsid w:val="00ED3C2F"/>
    <w:rsid w:val="00EF6897"/>
    <w:rsid w:val="00F21FFD"/>
    <w:rsid w:val="00F27F4D"/>
    <w:rsid w:val="00F36AE5"/>
    <w:rsid w:val="00F4542E"/>
    <w:rsid w:val="00F500B3"/>
    <w:rsid w:val="00F607A6"/>
    <w:rsid w:val="00F626D8"/>
    <w:rsid w:val="00F75F38"/>
    <w:rsid w:val="00F84DFF"/>
    <w:rsid w:val="00F92CC0"/>
    <w:rsid w:val="00F93216"/>
    <w:rsid w:val="00F96EC0"/>
    <w:rsid w:val="00FA3852"/>
    <w:rsid w:val="00FB39BD"/>
    <w:rsid w:val="00FD1852"/>
    <w:rsid w:val="00FE078D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2C5A0"/>
  <w15:chartTrackingRefBased/>
  <w15:docId w15:val="{B4D790BE-A582-40C0-92FE-68D6A152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F4D"/>
  </w:style>
  <w:style w:type="paragraph" w:styleId="1">
    <w:name w:val="heading 1"/>
    <w:basedOn w:val="a"/>
    <w:link w:val="10"/>
    <w:uiPriority w:val="9"/>
    <w:qFormat/>
    <w:rsid w:val="00184D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40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37C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36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rmal (Web)"/>
    <w:aliases w:val="Обычный (Web)"/>
    <w:basedOn w:val="a"/>
    <w:uiPriority w:val="99"/>
    <w:unhideWhenUsed/>
    <w:rsid w:val="001E5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1E5136"/>
    <w:rPr>
      <w:b/>
      <w:bCs/>
    </w:rPr>
  </w:style>
  <w:style w:type="character" w:customStyle="1" w:styleId="apple-converted-space">
    <w:name w:val="apple-converted-space"/>
    <w:basedOn w:val="a0"/>
    <w:rsid w:val="001E5136"/>
  </w:style>
  <w:style w:type="paragraph" w:customStyle="1" w:styleId="13">
    <w:name w:val="1"/>
    <w:basedOn w:val="a"/>
    <w:rsid w:val="001E513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01">
    <w:name w:val="fontstyle01"/>
    <w:basedOn w:val="a0"/>
    <w:rsid w:val="001E513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1E5136"/>
    <w:rPr>
      <w:rFonts w:ascii="TimesNewRomanPSMT" w:hAnsi="TimesNewRomanPSMT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a0"/>
    <w:rsid w:val="001E5136"/>
    <w:rPr>
      <w:rFonts w:ascii="SymbolMT" w:hAnsi="SymbolMT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11">
    <w:name w:val="fontstyle11"/>
    <w:basedOn w:val="a0"/>
    <w:rsid w:val="001E5136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  <w:style w:type="character" w:styleId="ad">
    <w:name w:val="Hyperlink"/>
    <w:basedOn w:val="a0"/>
    <w:uiPriority w:val="99"/>
    <w:unhideWhenUsed/>
    <w:rsid w:val="00184D9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84D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rimaryproductname">
    <w:name w:val="primaryproductname"/>
    <w:basedOn w:val="a0"/>
    <w:rsid w:val="003876FF"/>
  </w:style>
  <w:style w:type="character" w:customStyle="1" w:styleId="20">
    <w:name w:val="Заголовок 2 Знак"/>
    <w:basedOn w:val="a0"/>
    <w:link w:val="2"/>
    <w:uiPriority w:val="9"/>
    <w:rsid w:val="002E408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442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7D443A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D37C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C36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fontstyle41">
    <w:name w:val="fontstyle41"/>
    <w:basedOn w:val="a0"/>
    <w:rsid w:val="00CE7739"/>
    <w:rPr>
      <w:rFonts w:ascii="Times-Italic" w:hAnsi="Times-Italic" w:hint="default"/>
      <w:b w:val="0"/>
      <w:bCs w:val="0"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rsid w:val="00903166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7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569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5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14</Pages>
  <Words>4415</Words>
  <Characters>25169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Янковская Екатерина Евгеньевна</dc:creator>
  <cp:keywords/>
  <dc:description/>
  <cp:lastModifiedBy>Оксана Парамонова</cp:lastModifiedBy>
  <cp:revision>163</cp:revision>
  <cp:lastPrinted>2023-03-24T07:52:00Z</cp:lastPrinted>
  <dcterms:created xsi:type="dcterms:W3CDTF">2023-04-13T10:47:00Z</dcterms:created>
  <dcterms:modified xsi:type="dcterms:W3CDTF">2024-10-02T12:00:00Z</dcterms:modified>
</cp:coreProperties>
</file>